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2"/>
          <w:szCs w:val="22"/>
          <w:lang w:val="lt-LT"/>
        </w:rPr>
        <w:id w:val="-355667450"/>
        <w:docPartObj>
          <w:docPartGallery w:val="Cover Pages"/>
          <w:docPartUnique/>
        </w:docPartObj>
      </w:sdtPr>
      <w:sdtEndPr/>
      <w:sdtContent>
        <w:p w14:paraId="4180B498" w14:textId="77777777" w:rsidR="006468BE" w:rsidRPr="009B17C0" w:rsidRDefault="006468BE" w:rsidP="009B17C0">
          <w:pPr>
            <w:tabs>
              <w:tab w:val="center" w:pos="4513"/>
              <w:tab w:val="right" w:pos="9026"/>
            </w:tabs>
            <w:jc w:val="center"/>
            <w:rPr>
              <w:rFonts w:ascii="Times New Roman" w:hAnsi="Times New Roman" w:cs="Times New Roman"/>
              <w:sz w:val="22"/>
              <w:szCs w:val="22"/>
            </w:rPr>
          </w:pPr>
          <w:r w:rsidRPr="009B17C0">
            <w:rPr>
              <w:rFonts w:ascii="Times New Roman" w:hAnsi="Times New Roman" w:cs="Times New Roman"/>
              <w:noProof/>
              <w:sz w:val="22"/>
              <w:szCs w:val="22"/>
              <w:lang w:val="lt-LT" w:eastAsia="lt-LT"/>
            </w:rPr>
            <w:drawing>
              <wp:inline distT="0" distB="0" distL="0" distR="0" wp14:anchorId="754702ED" wp14:editId="40483E86">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019D03A3" w14:textId="77777777" w:rsidR="006468BE" w:rsidRPr="009B17C0" w:rsidRDefault="006468BE" w:rsidP="006468BE">
          <w:pPr>
            <w:pStyle w:val="BlockText"/>
            <w:ind w:left="0" w:right="0" w:firstLine="0"/>
            <w:jc w:val="center"/>
            <w:rPr>
              <w:sz w:val="22"/>
              <w:szCs w:val="22"/>
            </w:rPr>
          </w:pPr>
        </w:p>
        <w:p w14:paraId="7FA14493" w14:textId="77777777" w:rsidR="006468BE" w:rsidRPr="009B17C0" w:rsidRDefault="006468BE" w:rsidP="006468BE">
          <w:pPr>
            <w:pStyle w:val="BlockText"/>
            <w:ind w:left="0" w:right="0" w:firstLine="0"/>
            <w:jc w:val="center"/>
            <w:rPr>
              <w:b/>
              <w:caps/>
              <w:sz w:val="22"/>
              <w:szCs w:val="22"/>
            </w:rPr>
          </w:pPr>
          <w:r w:rsidRPr="009B17C0">
            <w:rPr>
              <w:b/>
              <w:color w:val="0B4DC7"/>
              <w:sz w:val="22"/>
              <w:szCs w:val="22"/>
            </w:rPr>
            <w:t>VILNIAUS GEDIMINO TECHNIKOS UNIVERSITETAS</w:t>
          </w: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2AE52495" w14:textId="731BA282"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Viešoji įstaiga, Sa</w:t>
          </w:r>
          <w:r w:rsidR="0043178C">
            <w:rPr>
              <w:rFonts w:ascii="Times New Roman" w:hAnsi="Times New Roman" w:cs="Times New Roman"/>
              <w:b/>
              <w:color w:val="000000"/>
              <w:sz w:val="22"/>
              <w:szCs w:val="22"/>
              <w:lang w:val="lt-LT"/>
            </w:rPr>
            <w:t>ulėtekio al. 11, 10223 Vilnius,</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tel.: </w:t>
          </w:r>
          <w:r w:rsidR="00E43DB8">
            <w:rPr>
              <w:rFonts w:ascii="Times New Roman" w:hAnsi="Times New Roman" w:cs="Times New Roman"/>
              <w:b/>
              <w:color w:val="000000"/>
              <w:sz w:val="22"/>
              <w:szCs w:val="22"/>
              <w:lang w:val="lt-LT"/>
            </w:rPr>
            <w:t>+370</w:t>
          </w:r>
          <w:r w:rsidRPr="009B17C0">
            <w:rPr>
              <w:rFonts w:ascii="Times New Roman" w:hAnsi="Times New Roman" w:cs="Times New Roman"/>
              <w:b/>
              <w:color w:val="000000"/>
              <w:sz w:val="22"/>
              <w:szCs w:val="22"/>
              <w:lang w:val="lt-LT"/>
            </w:rPr>
            <w:t xml:space="preserve"> 5</w:t>
          </w:r>
          <w:r w:rsidR="00210A1E">
            <w:rPr>
              <w:rFonts w:ascii="Times New Roman" w:hAnsi="Times New Roman" w:cs="Times New Roman"/>
              <w:b/>
              <w:color w:val="000000"/>
              <w:sz w:val="22"/>
              <w:szCs w:val="22"/>
              <w:lang w:val="lt-LT"/>
            </w:rPr>
            <w:t xml:space="preserve"> </w:t>
          </w:r>
          <w:r w:rsidRPr="009B17C0">
            <w:rPr>
              <w:rFonts w:ascii="Times New Roman" w:hAnsi="Times New Roman" w:cs="Times New Roman"/>
              <w:b/>
              <w:color w:val="000000"/>
              <w:sz w:val="22"/>
              <w:szCs w:val="22"/>
              <w:lang w:val="lt-LT"/>
            </w:rPr>
            <w:t>274 5000,</w:t>
          </w:r>
          <w:r w:rsidR="00E43DB8">
            <w:rPr>
              <w:rFonts w:ascii="Times New Roman" w:hAnsi="Times New Roman" w:cs="Times New Roman"/>
              <w:b/>
              <w:color w:val="000000"/>
              <w:sz w:val="22"/>
              <w:szCs w:val="22"/>
              <w:lang w:val="lt-LT"/>
            </w:rPr>
            <w:t xml:space="preserve"> +370</w:t>
          </w:r>
          <w:r w:rsidRPr="009B17C0">
            <w:rPr>
              <w:rFonts w:ascii="Times New Roman" w:hAnsi="Times New Roman" w:cs="Times New Roman"/>
              <w:b/>
              <w:color w:val="000000"/>
              <w:sz w:val="22"/>
              <w:szCs w:val="22"/>
              <w:lang w:val="lt-LT"/>
            </w:rPr>
            <w:t xml:space="preserve"> 5</w:t>
          </w:r>
          <w:r w:rsidR="00210A1E">
            <w:rPr>
              <w:rFonts w:ascii="Times New Roman" w:hAnsi="Times New Roman" w:cs="Times New Roman"/>
              <w:b/>
              <w:color w:val="000000"/>
              <w:sz w:val="22"/>
              <w:szCs w:val="22"/>
              <w:lang w:val="lt-LT"/>
            </w:rPr>
            <w:t xml:space="preserve"> </w:t>
          </w:r>
          <w:r w:rsidRPr="009B17C0">
            <w:rPr>
              <w:rFonts w:ascii="Times New Roman" w:hAnsi="Times New Roman" w:cs="Times New Roman"/>
              <w:b/>
              <w:color w:val="000000"/>
              <w:sz w:val="22"/>
              <w:szCs w:val="22"/>
              <w:lang w:val="lt-LT"/>
            </w:rPr>
            <w:t>274 5030</w:t>
          </w:r>
          <w:r w:rsidR="0043178C">
            <w:rPr>
              <w:rFonts w:ascii="Times New Roman" w:hAnsi="Times New Roman" w:cs="Times New Roman"/>
              <w:b/>
              <w:color w:val="000000"/>
              <w:sz w:val="22"/>
              <w:szCs w:val="22"/>
              <w:lang w:val="lt-LT"/>
            </w:rPr>
            <w:t>,</w:t>
          </w:r>
          <w:r w:rsidRPr="009B17C0">
            <w:rPr>
              <w:rFonts w:ascii="Times New Roman" w:hAnsi="Times New Roman" w:cs="Times New Roman"/>
              <w:b/>
              <w:color w:val="000000"/>
              <w:sz w:val="22"/>
              <w:szCs w:val="22"/>
              <w:lang w:val="lt-LT"/>
            </w:rPr>
            <w:t> el. p. </w:t>
          </w:r>
          <w:hyperlink r:id="rId11" w:history="1">
            <w:r w:rsidRPr="009B17C0">
              <w:rPr>
                <w:rStyle w:val="Hyperlink"/>
                <w:rFonts w:ascii="Times New Roman" w:hAnsi="Times New Roman" w:cs="Times New Roman"/>
                <w:color w:val="000000"/>
                <w:sz w:val="22"/>
                <w:szCs w:val="22"/>
                <w:lang w:val="lt-LT"/>
              </w:rPr>
              <w:t>vilniustech@vilniustech.lt</w:t>
            </w:r>
          </w:hyperlink>
        </w:p>
        <w:p w14:paraId="33B92905" w14:textId="2E8C9630"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Duomenys kaupiami ir saugomi Juridinių as</w:t>
          </w:r>
          <w:r w:rsidR="0043178C">
            <w:rPr>
              <w:rFonts w:ascii="Times New Roman" w:hAnsi="Times New Roman" w:cs="Times New Roman"/>
              <w:b/>
              <w:color w:val="000000"/>
              <w:sz w:val="22"/>
              <w:szCs w:val="22"/>
              <w:lang w:val="lt-LT"/>
            </w:rPr>
            <w:t>menų registre, kodas 111950243,</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PVM mokėtojo kodas LT119502413</w:t>
          </w:r>
        </w:p>
        <w:tbl>
          <w:tblPr>
            <w:tblpPr w:leftFromText="187" w:rightFromText="187" w:vertAnchor="page" w:horzAnchor="margin" w:tblpXSpec="center" w:tblpY="6694"/>
            <w:tblW w:w="4000" w:type="pct"/>
            <w:tblCellMar>
              <w:left w:w="144" w:type="dxa"/>
              <w:right w:w="115" w:type="dxa"/>
            </w:tblCellMar>
            <w:tblLook w:val="04A0" w:firstRow="1" w:lastRow="0" w:firstColumn="1" w:lastColumn="0" w:noHBand="0" w:noVBand="1"/>
          </w:tblPr>
          <w:tblGrid>
            <w:gridCol w:w="7978"/>
          </w:tblGrid>
          <w:tr w:rsidR="009B17C0" w:rsidRPr="009B17C0" w14:paraId="566DB300" w14:textId="77777777" w:rsidTr="00BC53FC">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EndPr/>
                <w:sdtContent>
                  <w:p w14:paraId="616763D4" w14:textId="5E2E8B79" w:rsidR="009B17C0" w:rsidRPr="009B17C0" w:rsidRDefault="00A3674E" w:rsidP="00BC53FC">
                    <w:pPr>
                      <w:pStyle w:val="NoSpacing"/>
                      <w:spacing w:line="216" w:lineRule="auto"/>
                      <w:jc w:val="center"/>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9B17C0" w14:paraId="3FE5CC4B" w14:textId="77777777" w:rsidTr="00BC53FC">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9B17C0"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613B60"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16E91C5B" w14:textId="30D6B711" w:rsidR="00173D6F"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91542624" w:history="1">
            <w:r w:rsidR="00173D6F" w:rsidRPr="009363CF">
              <w:rPr>
                <w:rStyle w:val="Hyperlink"/>
                <w:rFonts w:ascii="Times New Roman" w:hAnsi="Times New Roman" w:cs="Times New Roman"/>
              </w:rPr>
              <w:t>1.</w:t>
            </w:r>
            <w:r w:rsidR="00173D6F">
              <w:rPr>
                <w:rFonts w:eastAsiaTheme="minorEastAsia" w:cstheme="minorBidi"/>
                <w:b w:val="0"/>
                <w:bCs w:val="0"/>
                <w:sz w:val="22"/>
                <w:szCs w:val="22"/>
                <w:lang w:eastAsia="lt-LT"/>
              </w:rPr>
              <w:tab/>
            </w:r>
            <w:r w:rsidR="00173D6F" w:rsidRPr="009363CF">
              <w:rPr>
                <w:rStyle w:val="Hyperlink"/>
                <w:rFonts w:ascii="Times New Roman" w:hAnsi="Times New Roman" w:cs="Times New Roman"/>
              </w:rPr>
              <w:t>Sąvokos ir sutrumpinimai</w:t>
            </w:r>
            <w:r w:rsidR="00173D6F">
              <w:rPr>
                <w:webHidden/>
              </w:rPr>
              <w:tab/>
            </w:r>
            <w:r w:rsidR="00173D6F">
              <w:rPr>
                <w:webHidden/>
              </w:rPr>
              <w:fldChar w:fldCharType="begin"/>
            </w:r>
            <w:r w:rsidR="00173D6F">
              <w:rPr>
                <w:webHidden/>
              </w:rPr>
              <w:instrText xml:space="preserve"> PAGEREF _Toc191542624 \h </w:instrText>
            </w:r>
            <w:r w:rsidR="00173D6F">
              <w:rPr>
                <w:webHidden/>
              </w:rPr>
            </w:r>
            <w:r w:rsidR="00173D6F">
              <w:rPr>
                <w:webHidden/>
              </w:rPr>
              <w:fldChar w:fldCharType="separate"/>
            </w:r>
            <w:r w:rsidR="00173D6F">
              <w:rPr>
                <w:webHidden/>
              </w:rPr>
              <w:t>2</w:t>
            </w:r>
            <w:r w:rsidR="00173D6F">
              <w:rPr>
                <w:webHidden/>
              </w:rPr>
              <w:fldChar w:fldCharType="end"/>
            </w:r>
          </w:hyperlink>
        </w:p>
        <w:p w14:paraId="07F199D7" w14:textId="0B01344A" w:rsidR="00173D6F" w:rsidRDefault="00173D6F">
          <w:pPr>
            <w:pStyle w:val="TOC1"/>
            <w:rPr>
              <w:rFonts w:eastAsiaTheme="minorEastAsia" w:cstheme="minorBidi"/>
              <w:b w:val="0"/>
              <w:bCs w:val="0"/>
              <w:sz w:val="22"/>
              <w:szCs w:val="22"/>
              <w:lang w:eastAsia="lt-LT"/>
            </w:rPr>
          </w:pPr>
          <w:hyperlink w:anchor="_Toc191542625" w:history="1">
            <w:r w:rsidRPr="009363CF">
              <w:rPr>
                <w:rStyle w:val="Hyperlink"/>
                <w:rFonts w:ascii="Times New Roman" w:hAnsi="Times New Roman" w:cs="Times New Roman"/>
              </w:rPr>
              <w:t>2.</w:t>
            </w:r>
            <w:r>
              <w:rPr>
                <w:rFonts w:eastAsiaTheme="minorEastAsia" w:cstheme="minorBidi"/>
                <w:b w:val="0"/>
                <w:bCs w:val="0"/>
                <w:sz w:val="22"/>
                <w:szCs w:val="22"/>
                <w:lang w:eastAsia="lt-LT"/>
              </w:rPr>
              <w:tab/>
            </w:r>
            <w:r w:rsidRPr="009363CF">
              <w:rPr>
                <w:rStyle w:val="Hyperlink"/>
                <w:rFonts w:ascii="Times New Roman" w:hAnsi="Times New Roman" w:cs="Times New Roman"/>
              </w:rPr>
              <w:t>Bendrosios nuostatos</w:t>
            </w:r>
            <w:r>
              <w:rPr>
                <w:webHidden/>
              </w:rPr>
              <w:tab/>
            </w:r>
            <w:r>
              <w:rPr>
                <w:webHidden/>
              </w:rPr>
              <w:fldChar w:fldCharType="begin"/>
            </w:r>
            <w:r>
              <w:rPr>
                <w:webHidden/>
              </w:rPr>
              <w:instrText xml:space="preserve"> PAGEREF _Toc191542625 \h </w:instrText>
            </w:r>
            <w:r>
              <w:rPr>
                <w:webHidden/>
              </w:rPr>
            </w:r>
            <w:r>
              <w:rPr>
                <w:webHidden/>
              </w:rPr>
              <w:fldChar w:fldCharType="separate"/>
            </w:r>
            <w:r>
              <w:rPr>
                <w:webHidden/>
              </w:rPr>
              <w:t>3</w:t>
            </w:r>
            <w:r>
              <w:rPr>
                <w:webHidden/>
              </w:rPr>
              <w:fldChar w:fldCharType="end"/>
            </w:r>
          </w:hyperlink>
        </w:p>
        <w:p w14:paraId="5AA78B38" w14:textId="25D52671" w:rsidR="00173D6F" w:rsidRDefault="00173D6F">
          <w:pPr>
            <w:pStyle w:val="TOC1"/>
            <w:rPr>
              <w:rFonts w:eastAsiaTheme="minorEastAsia" w:cstheme="minorBidi"/>
              <w:b w:val="0"/>
              <w:bCs w:val="0"/>
              <w:sz w:val="22"/>
              <w:szCs w:val="22"/>
              <w:lang w:eastAsia="lt-LT"/>
            </w:rPr>
          </w:pPr>
          <w:hyperlink w:anchor="_Toc191542626" w:history="1">
            <w:r w:rsidRPr="009363CF">
              <w:rPr>
                <w:rStyle w:val="Hyperlink"/>
                <w:rFonts w:ascii="Times New Roman" w:hAnsi="Times New Roman" w:cs="Times New Roman"/>
              </w:rPr>
              <w:t>3.</w:t>
            </w:r>
            <w:r>
              <w:rPr>
                <w:rFonts w:eastAsiaTheme="minorEastAsia" w:cstheme="minorBidi"/>
                <w:b w:val="0"/>
                <w:bCs w:val="0"/>
                <w:sz w:val="22"/>
                <w:szCs w:val="22"/>
                <w:lang w:eastAsia="lt-LT"/>
              </w:rPr>
              <w:tab/>
            </w:r>
            <w:r w:rsidRPr="009363CF">
              <w:rPr>
                <w:rStyle w:val="Hyperlink"/>
                <w:rFonts w:ascii="Times New Roman" w:hAnsi="Times New Roman" w:cs="Times New Roman"/>
              </w:rPr>
              <w:t>Pirkimo objektas</w:t>
            </w:r>
            <w:r>
              <w:rPr>
                <w:webHidden/>
              </w:rPr>
              <w:tab/>
            </w:r>
            <w:r>
              <w:rPr>
                <w:webHidden/>
              </w:rPr>
              <w:fldChar w:fldCharType="begin"/>
            </w:r>
            <w:r>
              <w:rPr>
                <w:webHidden/>
              </w:rPr>
              <w:instrText xml:space="preserve"> PAGEREF _Toc191542626 \h </w:instrText>
            </w:r>
            <w:r>
              <w:rPr>
                <w:webHidden/>
              </w:rPr>
            </w:r>
            <w:r>
              <w:rPr>
                <w:webHidden/>
              </w:rPr>
              <w:fldChar w:fldCharType="separate"/>
            </w:r>
            <w:r>
              <w:rPr>
                <w:webHidden/>
              </w:rPr>
              <w:t>4</w:t>
            </w:r>
            <w:r>
              <w:rPr>
                <w:webHidden/>
              </w:rPr>
              <w:fldChar w:fldCharType="end"/>
            </w:r>
          </w:hyperlink>
        </w:p>
        <w:p w14:paraId="6894D36F" w14:textId="18047F65" w:rsidR="00173D6F" w:rsidRDefault="00173D6F">
          <w:pPr>
            <w:pStyle w:val="TOC1"/>
            <w:rPr>
              <w:rFonts w:eastAsiaTheme="minorEastAsia" w:cstheme="minorBidi"/>
              <w:b w:val="0"/>
              <w:bCs w:val="0"/>
              <w:sz w:val="22"/>
              <w:szCs w:val="22"/>
              <w:lang w:eastAsia="lt-LT"/>
            </w:rPr>
          </w:pPr>
          <w:hyperlink w:anchor="_Toc191542627" w:history="1">
            <w:r w:rsidRPr="009363CF">
              <w:rPr>
                <w:rStyle w:val="Hyperlink"/>
                <w:rFonts w:ascii="Times New Roman" w:hAnsi="Times New Roman" w:cs="Times New Roman"/>
              </w:rPr>
              <w:t>4.</w:t>
            </w:r>
            <w:r>
              <w:rPr>
                <w:rFonts w:eastAsiaTheme="minorEastAsia" w:cstheme="minorBidi"/>
                <w:b w:val="0"/>
                <w:bCs w:val="0"/>
                <w:sz w:val="22"/>
                <w:szCs w:val="22"/>
                <w:lang w:eastAsia="lt-LT"/>
              </w:rPr>
              <w:tab/>
            </w:r>
            <w:r w:rsidRPr="009363CF">
              <w:rPr>
                <w:rStyle w:val="Hyperlink"/>
                <w:rFonts w:ascii="Times New Roman" w:hAnsi="Times New Roman" w:cs="Times New Roman"/>
              </w:rPr>
              <w:t>Perkančiosios organizacijos ir tiekėjų bendravimo ir keitimosi informacija priemonės</w:t>
            </w:r>
            <w:r>
              <w:rPr>
                <w:webHidden/>
              </w:rPr>
              <w:tab/>
            </w:r>
            <w:r>
              <w:rPr>
                <w:webHidden/>
              </w:rPr>
              <w:fldChar w:fldCharType="begin"/>
            </w:r>
            <w:r>
              <w:rPr>
                <w:webHidden/>
              </w:rPr>
              <w:instrText xml:space="preserve"> PAGEREF _Toc191542627 \h </w:instrText>
            </w:r>
            <w:r>
              <w:rPr>
                <w:webHidden/>
              </w:rPr>
            </w:r>
            <w:r>
              <w:rPr>
                <w:webHidden/>
              </w:rPr>
              <w:fldChar w:fldCharType="separate"/>
            </w:r>
            <w:r>
              <w:rPr>
                <w:webHidden/>
              </w:rPr>
              <w:t>4</w:t>
            </w:r>
            <w:r>
              <w:rPr>
                <w:webHidden/>
              </w:rPr>
              <w:fldChar w:fldCharType="end"/>
            </w:r>
          </w:hyperlink>
        </w:p>
        <w:p w14:paraId="30803F56" w14:textId="3C74C431" w:rsidR="00173D6F" w:rsidRDefault="00173D6F">
          <w:pPr>
            <w:pStyle w:val="TOC1"/>
            <w:rPr>
              <w:rFonts w:eastAsiaTheme="minorEastAsia" w:cstheme="minorBidi"/>
              <w:b w:val="0"/>
              <w:bCs w:val="0"/>
              <w:sz w:val="22"/>
              <w:szCs w:val="22"/>
              <w:lang w:eastAsia="lt-LT"/>
            </w:rPr>
          </w:pPr>
          <w:hyperlink w:anchor="_Toc191542628" w:history="1">
            <w:r w:rsidRPr="009363CF">
              <w:rPr>
                <w:rStyle w:val="Hyperlink"/>
                <w:rFonts w:ascii="Times New Roman" w:hAnsi="Times New Roman" w:cs="Times New Roman"/>
              </w:rPr>
              <w:t>5.</w:t>
            </w:r>
            <w:r>
              <w:rPr>
                <w:rFonts w:eastAsiaTheme="minorEastAsia" w:cstheme="minorBidi"/>
                <w:b w:val="0"/>
                <w:bCs w:val="0"/>
                <w:sz w:val="22"/>
                <w:szCs w:val="22"/>
                <w:lang w:eastAsia="lt-LT"/>
              </w:rPr>
              <w:tab/>
            </w:r>
            <w:r w:rsidRPr="009363CF">
              <w:rPr>
                <w:rStyle w:val="Hyperlink"/>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_Toc191542628 \h </w:instrText>
            </w:r>
            <w:r>
              <w:rPr>
                <w:webHidden/>
              </w:rPr>
            </w:r>
            <w:r>
              <w:rPr>
                <w:webHidden/>
              </w:rPr>
              <w:fldChar w:fldCharType="separate"/>
            </w:r>
            <w:r>
              <w:rPr>
                <w:webHidden/>
              </w:rPr>
              <w:t>5</w:t>
            </w:r>
            <w:r>
              <w:rPr>
                <w:webHidden/>
              </w:rPr>
              <w:fldChar w:fldCharType="end"/>
            </w:r>
          </w:hyperlink>
        </w:p>
        <w:p w14:paraId="430AA34E" w14:textId="08CB0BC5" w:rsidR="00173D6F" w:rsidRDefault="00173D6F">
          <w:pPr>
            <w:pStyle w:val="TOC1"/>
            <w:rPr>
              <w:rFonts w:eastAsiaTheme="minorEastAsia" w:cstheme="minorBidi"/>
              <w:b w:val="0"/>
              <w:bCs w:val="0"/>
              <w:sz w:val="22"/>
              <w:szCs w:val="22"/>
              <w:lang w:eastAsia="lt-LT"/>
            </w:rPr>
          </w:pPr>
          <w:hyperlink w:anchor="_Toc191542629" w:history="1">
            <w:r w:rsidRPr="009363CF">
              <w:rPr>
                <w:rStyle w:val="Hyperlink"/>
                <w:rFonts w:ascii="Times New Roman" w:hAnsi="Times New Roman" w:cs="Times New Roman"/>
              </w:rPr>
              <w:t>6.</w:t>
            </w:r>
            <w:r>
              <w:rPr>
                <w:rFonts w:eastAsiaTheme="minorEastAsia" w:cstheme="minorBidi"/>
                <w:b w:val="0"/>
                <w:bCs w:val="0"/>
                <w:sz w:val="22"/>
                <w:szCs w:val="22"/>
                <w:lang w:eastAsia="lt-LT"/>
              </w:rPr>
              <w:tab/>
            </w:r>
            <w:r w:rsidRPr="009363CF">
              <w:rPr>
                <w:rStyle w:val="Hyperlink"/>
                <w:rFonts w:ascii="Times New Roman" w:hAnsi="Times New Roman" w:cs="Times New Roman"/>
              </w:rPr>
              <w:t>Tiekėjų pašalinimo pagrindai</w:t>
            </w:r>
            <w:r>
              <w:rPr>
                <w:webHidden/>
              </w:rPr>
              <w:tab/>
            </w:r>
            <w:r>
              <w:rPr>
                <w:webHidden/>
              </w:rPr>
              <w:fldChar w:fldCharType="begin"/>
            </w:r>
            <w:r>
              <w:rPr>
                <w:webHidden/>
              </w:rPr>
              <w:instrText xml:space="preserve"> PAGEREF _Toc191542629 \h </w:instrText>
            </w:r>
            <w:r>
              <w:rPr>
                <w:webHidden/>
              </w:rPr>
            </w:r>
            <w:r>
              <w:rPr>
                <w:webHidden/>
              </w:rPr>
              <w:fldChar w:fldCharType="separate"/>
            </w:r>
            <w:r>
              <w:rPr>
                <w:webHidden/>
              </w:rPr>
              <w:t>5</w:t>
            </w:r>
            <w:r>
              <w:rPr>
                <w:webHidden/>
              </w:rPr>
              <w:fldChar w:fldCharType="end"/>
            </w:r>
          </w:hyperlink>
        </w:p>
        <w:p w14:paraId="0A27B1BE" w14:textId="5F5EA67F" w:rsidR="00173D6F" w:rsidRDefault="00173D6F">
          <w:pPr>
            <w:pStyle w:val="TOC1"/>
            <w:rPr>
              <w:rFonts w:eastAsiaTheme="minorEastAsia" w:cstheme="minorBidi"/>
              <w:b w:val="0"/>
              <w:bCs w:val="0"/>
              <w:sz w:val="22"/>
              <w:szCs w:val="22"/>
              <w:lang w:eastAsia="lt-LT"/>
            </w:rPr>
          </w:pPr>
          <w:hyperlink w:anchor="_Toc191542630" w:history="1">
            <w:r w:rsidRPr="009363CF">
              <w:rPr>
                <w:rStyle w:val="Hyperlink"/>
                <w:rFonts w:ascii="Times New Roman" w:hAnsi="Times New Roman" w:cs="Times New Roman"/>
              </w:rPr>
              <w:t>7.</w:t>
            </w:r>
            <w:r>
              <w:rPr>
                <w:rFonts w:eastAsiaTheme="minorEastAsia" w:cstheme="minorBidi"/>
                <w:b w:val="0"/>
                <w:bCs w:val="0"/>
                <w:sz w:val="22"/>
                <w:szCs w:val="22"/>
                <w:lang w:eastAsia="lt-LT"/>
              </w:rPr>
              <w:tab/>
            </w:r>
            <w:r w:rsidRPr="009363CF">
              <w:rPr>
                <w:rStyle w:val="Hyperlink"/>
                <w:rFonts w:ascii="Times New Roman" w:hAnsi="Times New Roman" w:cs="Times New Roman"/>
              </w:rPr>
              <w:t>Tiekėjų kvalifikacijos reikalavimai ir reikalaujami kokybės bei aplinkos apsaugos vadybos sistemų standartai</w:t>
            </w:r>
            <w:r>
              <w:rPr>
                <w:webHidden/>
              </w:rPr>
              <w:tab/>
            </w:r>
            <w:r>
              <w:rPr>
                <w:webHidden/>
              </w:rPr>
              <w:fldChar w:fldCharType="begin"/>
            </w:r>
            <w:r>
              <w:rPr>
                <w:webHidden/>
              </w:rPr>
              <w:instrText xml:space="preserve"> PAGEREF _Toc191542630 \h </w:instrText>
            </w:r>
            <w:r>
              <w:rPr>
                <w:webHidden/>
              </w:rPr>
            </w:r>
            <w:r>
              <w:rPr>
                <w:webHidden/>
              </w:rPr>
              <w:fldChar w:fldCharType="separate"/>
            </w:r>
            <w:r>
              <w:rPr>
                <w:webHidden/>
              </w:rPr>
              <w:t>6</w:t>
            </w:r>
            <w:r>
              <w:rPr>
                <w:webHidden/>
              </w:rPr>
              <w:fldChar w:fldCharType="end"/>
            </w:r>
          </w:hyperlink>
        </w:p>
        <w:p w14:paraId="2FDA87A9" w14:textId="1E07658C" w:rsidR="00173D6F" w:rsidRDefault="00173D6F">
          <w:pPr>
            <w:pStyle w:val="TOC1"/>
            <w:rPr>
              <w:rFonts w:eastAsiaTheme="minorEastAsia" w:cstheme="minorBidi"/>
              <w:b w:val="0"/>
              <w:bCs w:val="0"/>
              <w:sz w:val="22"/>
              <w:szCs w:val="22"/>
              <w:lang w:eastAsia="lt-LT"/>
            </w:rPr>
          </w:pPr>
          <w:hyperlink w:anchor="_Toc191542631" w:history="1">
            <w:r w:rsidRPr="009363CF">
              <w:rPr>
                <w:rStyle w:val="Hyperlink"/>
                <w:rFonts w:ascii="Times New Roman" w:hAnsi="Times New Roman" w:cs="Times New Roman"/>
              </w:rPr>
              <w:t>8.</w:t>
            </w:r>
            <w:r>
              <w:rPr>
                <w:rFonts w:eastAsiaTheme="minorEastAsia" w:cstheme="minorBidi"/>
                <w:b w:val="0"/>
                <w:bCs w:val="0"/>
                <w:sz w:val="22"/>
                <w:szCs w:val="22"/>
                <w:lang w:eastAsia="lt-LT"/>
              </w:rPr>
              <w:tab/>
            </w:r>
            <w:r w:rsidRPr="009363CF">
              <w:rPr>
                <w:rStyle w:val="Hyperlink"/>
                <w:rFonts w:ascii="Times New Roman" w:hAnsi="Times New Roman" w:cs="Times New Roman"/>
              </w:rPr>
              <w:t>Rezervuota teisė dalyvauti pirkime</w:t>
            </w:r>
            <w:r>
              <w:rPr>
                <w:webHidden/>
              </w:rPr>
              <w:tab/>
            </w:r>
            <w:r>
              <w:rPr>
                <w:webHidden/>
              </w:rPr>
              <w:fldChar w:fldCharType="begin"/>
            </w:r>
            <w:r>
              <w:rPr>
                <w:webHidden/>
              </w:rPr>
              <w:instrText xml:space="preserve"> PAGEREF _Toc191542631 \h </w:instrText>
            </w:r>
            <w:r>
              <w:rPr>
                <w:webHidden/>
              </w:rPr>
            </w:r>
            <w:r>
              <w:rPr>
                <w:webHidden/>
              </w:rPr>
              <w:fldChar w:fldCharType="separate"/>
            </w:r>
            <w:r>
              <w:rPr>
                <w:webHidden/>
              </w:rPr>
              <w:t>6</w:t>
            </w:r>
            <w:r>
              <w:rPr>
                <w:webHidden/>
              </w:rPr>
              <w:fldChar w:fldCharType="end"/>
            </w:r>
          </w:hyperlink>
        </w:p>
        <w:p w14:paraId="6D933CBA" w14:textId="638755F2" w:rsidR="00173D6F" w:rsidRDefault="00173D6F">
          <w:pPr>
            <w:pStyle w:val="TOC1"/>
            <w:rPr>
              <w:rFonts w:eastAsiaTheme="minorEastAsia" w:cstheme="minorBidi"/>
              <w:b w:val="0"/>
              <w:bCs w:val="0"/>
              <w:sz w:val="22"/>
              <w:szCs w:val="22"/>
              <w:lang w:eastAsia="lt-LT"/>
            </w:rPr>
          </w:pPr>
          <w:hyperlink w:anchor="_Toc191542632" w:history="1">
            <w:r w:rsidRPr="009363CF">
              <w:rPr>
                <w:rStyle w:val="Hyperlink"/>
                <w:rFonts w:ascii="Times New Roman" w:hAnsi="Times New Roman" w:cs="Times New Roman"/>
              </w:rPr>
              <w:t>9.</w:t>
            </w:r>
            <w:r>
              <w:rPr>
                <w:rFonts w:eastAsiaTheme="minorEastAsia" w:cstheme="minorBidi"/>
                <w:b w:val="0"/>
                <w:bCs w:val="0"/>
                <w:sz w:val="22"/>
                <w:szCs w:val="22"/>
                <w:lang w:eastAsia="lt-LT"/>
              </w:rPr>
              <w:tab/>
            </w:r>
            <w:r w:rsidRPr="009363CF">
              <w:rPr>
                <w:rStyle w:val="Hyperlink"/>
                <w:rFonts w:ascii="Times New Roman" w:hAnsi="Times New Roman" w:cs="Times New Roman"/>
              </w:rPr>
              <w:t>EBVPD pateikimo tvarka ir EBVPD pateikiamos informacijos patvirtinimo priemonės</w:t>
            </w:r>
            <w:r>
              <w:rPr>
                <w:webHidden/>
              </w:rPr>
              <w:tab/>
            </w:r>
            <w:r>
              <w:rPr>
                <w:webHidden/>
              </w:rPr>
              <w:fldChar w:fldCharType="begin"/>
            </w:r>
            <w:r>
              <w:rPr>
                <w:webHidden/>
              </w:rPr>
              <w:instrText xml:space="preserve"> PAGEREF _Toc191542632 \h </w:instrText>
            </w:r>
            <w:r>
              <w:rPr>
                <w:webHidden/>
              </w:rPr>
            </w:r>
            <w:r>
              <w:rPr>
                <w:webHidden/>
              </w:rPr>
              <w:fldChar w:fldCharType="separate"/>
            </w:r>
            <w:r>
              <w:rPr>
                <w:webHidden/>
              </w:rPr>
              <w:t>7</w:t>
            </w:r>
            <w:r>
              <w:rPr>
                <w:webHidden/>
              </w:rPr>
              <w:fldChar w:fldCharType="end"/>
            </w:r>
          </w:hyperlink>
        </w:p>
        <w:p w14:paraId="448D9FB6" w14:textId="7E3A3291" w:rsidR="00173D6F" w:rsidRDefault="00173D6F">
          <w:pPr>
            <w:pStyle w:val="TOC1"/>
            <w:rPr>
              <w:rFonts w:eastAsiaTheme="minorEastAsia" w:cstheme="minorBidi"/>
              <w:b w:val="0"/>
              <w:bCs w:val="0"/>
              <w:sz w:val="22"/>
              <w:szCs w:val="22"/>
              <w:lang w:eastAsia="lt-LT"/>
            </w:rPr>
          </w:pPr>
          <w:hyperlink w:anchor="_Toc191542633" w:history="1">
            <w:r w:rsidRPr="009363CF">
              <w:rPr>
                <w:rStyle w:val="Hyperlink"/>
                <w:rFonts w:ascii="Times New Roman" w:hAnsi="Times New Roman" w:cs="Times New Roman"/>
              </w:rPr>
              <w:t>10.</w:t>
            </w:r>
            <w:r>
              <w:rPr>
                <w:rFonts w:eastAsiaTheme="minorEastAsia" w:cstheme="minorBidi"/>
                <w:b w:val="0"/>
                <w:bCs w:val="0"/>
                <w:sz w:val="22"/>
                <w:szCs w:val="22"/>
                <w:lang w:eastAsia="lt-LT"/>
              </w:rPr>
              <w:tab/>
            </w:r>
            <w:r w:rsidRPr="009363CF">
              <w:rPr>
                <w:rStyle w:val="Hyperlink"/>
                <w:rFonts w:ascii="Times New Roman" w:hAnsi="Times New Roman" w:cs="Times New Roman"/>
              </w:rPr>
              <w:t>Rėmimasis ūkio subjektų pajėgumais</w:t>
            </w:r>
            <w:r>
              <w:rPr>
                <w:webHidden/>
              </w:rPr>
              <w:tab/>
            </w:r>
            <w:r>
              <w:rPr>
                <w:webHidden/>
              </w:rPr>
              <w:fldChar w:fldCharType="begin"/>
            </w:r>
            <w:r>
              <w:rPr>
                <w:webHidden/>
              </w:rPr>
              <w:instrText xml:space="preserve"> PAGEREF _Toc191542633 \h </w:instrText>
            </w:r>
            <w:r>
              <w:rPr>
                <w:webHidden/>
              </w:rPr>
            </w:r>
            <w:r>
              <w:rPr>
                <w:webHidden/>
              </w:rPr>
              <w:fldChar w:fldCharType="separate"/>
            </w:r>
            <w:r>
              <w:rPr>
                <w:webHidden/>
              </w:rPr>
              <w:t>8</w:t>
            </w:r>
            <w:r>
              <w:rPr>
                <w:webHidden/>
              </w:rPr>
              <w:fldChar w:fldCharType="end"/>
            </w:r>
          </w:hyperlink>
        </w:p>
        <w:p w14:paraId="0834D194" w14:textId="4D8F2BD6" w:rsidR="00173D6F" w:rsidRDefault="00173D6F">
          <w:pPr>
            <w:pStyle w:val="TOC1"/>
            <w:rPr>
              <w:rFonts w:eastAsiaTheme="minorEastAsia" w:cstheme="minorBidi"/>
              <w:b w:val="0"/>
              <w:bCs w:val="0"/>
              <w:sz w:val="22"/>
              <w:szCs w:val="22"/>
              <w:lang w:eastAsia="lt-LT"/>
            </w:rPr>
          </w:pPr>
          <w:hyperlink w:anchor="_Toc191542634" w:history="1">
            <w:r w:rsidRPr="009363CF">
              <w:rPr>
                <w:rStyle w:val="Hyperlink"/>
                <w:rFonts w:ascii="Times New Roman" w:hAnsi="Times New Roman" w:cs="Times New Roman"/>
              </w:rPr>
              <w:t>11.</w:t>
            </w:r>
            <w:r>
              <w:rPr>
                <w:rFonts w:eastAsiaTheme="minorEastAsia" w:cstheme="minorBidi"/>
                <w:b w:val="0"/>
                <w:bCs w:val="0"/>
                <w:sz w:val="22"/>
                <w:szCs w:val="22"/>
                <w:lang w:eastAsia="lt-LT"/>
              </w:rPr>
              <w:tab/>
            </w:r>
            <w:r w:rsidRPr="009363CF">
              <w:rPr>
                <w:rStyle w:val="Hyperlink"/>
                <w:rFonts w:ascii="Times New Roman" w:hAnsi="Times New Roman" w:cs="Times New Roman"/>
              </w:rPr>
              <w:t>Subtiekėjų pasitelkimas</w:t>
            </w:r>
            <w:r>
              <w:rPr>
                <w:webHidden/>
              </w:rPr>
              <w:tab/>
            </w:r>
            <w:r>
              <w:rPr>
                <w:webHidden/>
              </w:rPr>
              <w:fldChar w:fldCharType="begin"/>
            </w:r>
            <w:r>
              <w:rPr>
                <w:webHidden/>
              </w:rPr>
              <w:instrText xml:space="preserve"> PAGEREF _Toc191542634 \h </w:instrText>
            </w:r>
            <w:r>
              <w:rPr>
                <w:webHidden/>
              </w:rPr>
            </w:r>
            <w:r>
              <w:rPr>
                <w:webHidden/>
              </w:rPr>
              <w:fldChar w:fldCharType="separate"/>
            </w:r>
            <w:r>
              <w:rPr>
                <w:webHidden/>
              </w:rPr>
              <w:t>9</w:t>
            </w:r>
            <w:r>
              <w:rPr>
                <w:webHidden/>
              </w:rPr>
              <w:fldChar w:fldCharType="end"/>
            </w:r>
          </w:hyperlink>
        </w:p>
        <w:p w14:paraId="6D58C0AD" w14:textId="4BB940B3" w:rsidR="00173D6F" w:rsidRDefault="00173D6F">
          <w:pPr>
            <w:pStyle w:val="TOC1"/>
            <w:rPr>
              <w:rFonts w:eastAsiaTheme="minorEastAsia" w:cstheme="minorBidi"/>
              <w:b w:val="0"/>
              <w:bCs w:val="0"/>
              <w:sz w:val="22"/>
              <w:szCs w:val="22"/>
              <w:lang w:eastAsia="lt-LT"/>
            </w:rPr>
          </w:pPr>
          <w:hyperlink w:anchor="_Toc191542635" w:history="1">
            <w:r w:rsidRPr="009363CF">
              <w:rPr>
                <w:rStyle w:val="Hyperlink"/>
                <w:rFonts w:ascii="Times New Roman" w:hAnsi="Times New Roman" w:cs="Times New Roman"/>
              </w:rPr>
              <w:t>12.</w:t>
            </w:r>
            <w:r>
              <w:rPr>
                <w:rFonts w:eastAsiaTheme="minorEastAsia" w:cstheme="minorBidi"/>
                <w:b w:val="0"/>
                <w:bCs w:val="0"/>
                <w:sz w:val="22"/>
                <w:szCs w:val="22"/>
                <w:lang w:eastAsia="lt-LT"/>
              </w:rPr>
              <w:tab/>
            </w:r>
            <w:r w:rsidRPr="009363CF">
              <w:rPr>
                <w:rStyle w:val="Hyperlink"/>
                <w:rFonts w:ascii="Times New Roman" w:hAnsi="Times New Roman" w:cs="Times New Roman"/>
              </w:rPr>
              <w:t>Tiekėjų grupės dalyvavimas</w:t>
            </w:r>
            <w:r>
              <w:rPr>
                <w:webHidden/>
              </w:rPr>
              <w:tab/>
            </w:r>
            <w:r>
              <w:rPr>
                <w:webHidden/>
              </w:rPr>
              <w:fldChar w:fldCharType="begin"/>
            </w:r>
            <w:r>
              <w:rPr>
                <w:webHidden/>
              </w:rPr>
              <w:instrText xml:space="preserve"> PAGEREF _Toc191542635 \h </w:instrText>
            </w:r>
            <w:r>
              <w:rPr>
                <w:webHidden/>
              </w:rPr>
            </w:r>
            <w:r>
              <w:rPr>
                <w:webHidden/>
              </w:rPr>
              <w:fldChar w:fldCharType="separate"/>
            </w:r>
            <w:r>
              <w:rPr>
                <w:webHidden/>
              </w:rPr>
              <w:t>9</w:t>
            </w:r>
            <w:r>
              <w:rPr>
                <w:webHidden/>
              </w:rPr>
              <w:fldChar w:fldCharType="end"/>
            </w:r>
          </w:hyperlink>
        </w:p>
        <w:p w14:paraId="00E4A99C" w14:textId="532A16DF" w:rsidR="00173D6F" w:rsidRDefault="00173D6F">
          <w:pPr>
            <w:pStyle w:val="TOC1"/>
            <w:rPr>
              <w:rFonts w:eastAsiaTheme="minorEastAsia" w:cstheme="minorBidi"/>
              <w:b w:val="0"/>
              <w:bCs w:val="0"/>
              <w:sz w:val="22"/>
              <w:szCs w:val="22"/>
              <w:lang w:eastAsia="lt-LT"/>
            </w:rPr>
          </w:pPr>
          <w:hyperlink w:anchor="_Toc191542636" w:history="1">
            <w:r w:rsidRPr="009363CF">
              <w:rPr>
                <w:rStyle w:val="Hyperlink"/>
                <w:rFonts w:ascii="Times New Roman" w:hAnsi="Times New Roman" w:cs="Times New Roman"/>
              </w:rPr>
              <w:t>13.</w:t>
            </w:r>
            <w:r>
              <w:rPr>
                <w:rFonts w:eastAsiaTheme="minorEastAsia" w:cstheme="minorBidi"/>
                <w:b w:val="0"/>
                <w:bCs w:val="0"/>
                <w:sz w:val="22"/>
                <w:szCs w:val="22"/>
                <w:lang w:eastAsia="lt-LT"/>
              </w:rPr>
              <w:tab/>
            </w:r>
            <w:r w:rsidRPr="009363CF">
              <w:rPr>
                <w:rStyle w:val="Hyperlink"/>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_Toc191542636 \h </w:instrText>
            </w:r>
            <w:r>
              <w:rPr>
                <w:webHidden/>
              </w:rPr>
            </w:r>
            <w:r>
              <w:rPr>
                <w:webHidden/>
              </w:rPr>
              <w:fldChar w:fldCharType="separate"/>
            </w:r>
            <w:r>
              <w:rPr>
                <w:webHidden/>
              </w:rPr>
              <w:t>9</w:t>
            </w:r>
            <w:r>
              <w:rPr>
                <w:webHidden/>
              </w:rPr>
              <w:fldChar w:fldCharType="end"/>
            </w:r>
          </w:hyperlink>
        </w:p>
        <w:p w14:paraId="5F4B636B" w14:textId="65B333B6" w:rsidR="00173D6F" w:rsidRDefault="00173D6F">
          <w:pPr>
            <w:pStyle w:val="TOC1"/>
            <w:rPr>
              <w:rFonts w:eastAsiaTheme="minorEastAsia" w:cstheme="minorBidi"/>
              <w:b w:val="0"/>
              <w:bCs w:val="0"/>
              <w:sz w:val="22"/>
              <w:szCs w:val="22"/>
              <w:lang w:eastAsia="lt-LT"/>
            </w:rPr>
          </w:pPr>
          <w:hyperlink w:anchor="_Toc191542637" w:history="1">
            <w:r w:rsidRPr="009363CF">
              <w:rPr>
                <w:rStyle w:val="Hyperlink"/>
                <w:rFonts w:ascii="Times New Roman" w:hAnsi="Times New Roman" w:cs="Times New Roman"/>
              </w:rPr>
              <w:t>14.</w:t>
            </w:r>
            <w:r>
              <w:rPr>
                <w:rFonts w:eastAsiaTheme="minorEastAsia" w:cstheme="minorBidi"/>
                <w:b w:val="0"/>
                <w:bCs w:val="0"/>
                <w:sz w:val="22"/>
                <w:szCs w:val="22"/>
                <w:lang w:eastAsia="lt-LT"/>
              </w:rPr>
              <w:tab/>
            </w:r>
            <w:r w:rsidRPr="009363CF">
              <w:rPr>
                <w:rStyle w:val="Hyperlink"/>
                <w:rFonts w:ascii="Times New Roman" w:hAnsi="Times New Roman" w:cs="Times New Roman"/>
              </w:rPr>
              <w:t>Pasiūlymų šifravimas</w:t>
            </w:r>
            <w:r>
              <w:rPr>
                <w:webHidden/>
              </w:rPr>
              <w:tab/>
            </w:r>
            <w:r>
              <w:rPr>
                <w:webHidden/>
              </w:rPr>
              <w:fldChar w:fldCharType="begin"/>
            </w:r>
            <w:r>
              <w:rPr>
                <w:webHidden/>
              </w:rPr>
              <w:instrText xml:space="preserve"> PAGEREF _Toc191542637 \h </w:instrText>
            </w:r>
            <w:r>
              <w:rPr>
                <w:webHidden/>
              </w:rPr>
            </w:r>
            <w:r>
              <w:rPr>
                <w:webHidden/>
              </w:rPr>
              <w:fldChar w:fldCharType="separate"/>
            </w:r>
            <w:r>
              <w:rPr>
                <w:webHidden/>
              </w:rPr>
              <w:t>11</w:t>
            </w:r>
            <w:r>
              <w:rPr>
                <w:webHidden/>
              </w:rPr>
              <w:fldChar w:fldCharType="end"/>
            </w:r>
          </w:hyperlink>
        </w:p>
        <w:p w14:paraId="6A31DDFB" w14:textId="17FA3531" w:rsidR="00173D6F" w:rsidRDefault="00173D6F">
          <w:pPr>
            <w:pStyle w:val="TOC1"/>
            <w:rPr>
              <w:rFonts w:eastAsiaTheme="minorEastAsia" w:cstheme="minorBidi"/>
              <w:b w:val="0"/>
              <w:bCs w:val="0"/>
              <w:sz w:val="22"/>
              <w:szCs w:val="22"/>
              <w:lang w:eastAsia="lt-LT"/>
            </w:rPr>
          </w:pPr>
          <w:hyperlink w:anchor="_Toc191542638" w:history="1">
            <w:r w:rsidRPr="009363CF">
              <w:rPr>
                <w:rStyle w:val="Hyperlink"/>
                <w:rFonts w:ascii="Times New Roman" w:hAnsi="Times New Roman" w:cs="Times New Roman"/>
              </w:rPr>
              <w:t>15.</w:t>
            </w:r>
            <w:r>
              <w:rPr>
                <w:rFonts w:eastAsiaTheme="minorEastAsia" w:cstheme="minorBidi"/>
                <w:b w:val="0"/>
                <w:bCs w:val="0"/>
                <w:sz w:val="22"/>
                <w:szCs w:val="22"/>
                <w:lang w:eastAsia="lt-LT"/>
              </w:rPr>
              <w:tab/>
            </w:r>
            <w:r w:rsidRPr="009363CF">
              <w:rPr>
                <w:rStyle w:val="Hyperlink"/>
                <w:rFonts w:ascii="Times New Roman" w:hAnsi="Times New Roman" w:cs="Times New Roman"/>
              </w:rPr>
              <w:t>Susipažinimas su pasiūlymais</w:t>
            </w:r>
            <w:r>
              <w:rPr>
                <w:webHidden/>
              </w:rPr>
              <w:tab/>
            </w:r>
            <w:r>
              <w:rPr>
                <w:webHidden/>
              </w:rPr>
              <w:fldChar w:fldCharType="begin"/>
            </w:r>
            <w:r>
              <w:rPr>
                <w:webHidden/>
              </w:rPr>
              <w:instrText xml:space="preserve"> PAGEREF _Toc191542638 \h </w:instrText>
            </w:r>
            <w:r>
              <w:rPr>
                <w:webHidden/>
              </w:rPr>
            </w:r>
            <w:r>
              <w:rPr>
                <w:webHidden/>
              </w:rPr>
              <w:fldChar w:fldCharType="separate"/>
            </w:r>
            <w:r>
              <w:rPr>
                <w:webHidden/>
              </w:rPr>
              <w:t>12</w:t>
            </w:r>
            <w:r>
              <w:rPr>
                <w:webHidden/>
              </w:rPr>
              <w:fldChar w:fldCharType="end"/>
            </w:r>
          </w:hyperlink>
        </w:p>
        <w:p w14:paraId="161DD0E2" w14:textId="091B1C72" w:rsidR="00173D6F" w:rsidRDefault="00173D6F">
          <w:pPr>
            <w:pStyle w:val="TOC1"/>
            <w:rPr>
              <w:rFonts w:eastAsiaTheme="minorEastAsia" w:cstheme="minorBidi"/>
              <w:b w:val="0"/>
              <w:bCs w:val="0"/>
              <w:sz w:val="22"/>
              <w:szCs w:val="22"/>
              <w:lang w:eastAsia="lt-LT"/>
            </w:rPr>
          </w:pPr>
          <w:hyperlink w:anchor="_Toc191542639" w:history="1">
            <w:r w:rsidRPr="009363CF">
              <w:rPr>
                <w:rStyle w:val="Hyperlink"/>
                <w:rFonts w:ascii="Times New Roman" w:hAnsi="Times New Roman" w:cs="Times New Roman"/>
              </w:rPr>
              <w:t>16.</w:t>
            </w:r>
            <w:r>
              <w:rPr>
                <w:rFonts w:eastAsiaTheme="minorEastAsia" w:cstheme="minorBidi"/>
                <w:b w:val="0"/>
                <w:bCs w:val="0"/>
                <w:sz w:val="22"/>
                <w:szCs w:val="22"/>
                <w:lang w:eastAsia="lt-LT"/>
              </w:rPr>
              <w:tab/>
            </w:r>
            <w:r w:rsidRPr="009363CF">
              <w:rPr>
                <w:rStyle w:val="Hyperlink"/>
                <w:rFonts w:ascii="Times New Roman" w:hAnsi="Times New Roman" w:cs="Times New Roman"/>
              </w:rPr>
              <w:t>Elektroninis aukcionas</w:t>
            </w:r>
            <w:r>
              <w:rPr>
                <w:webHidden/>
              </w:rPr>
              <w:tab/>
            </w:r>
            <w:r>
              <w:rPr>
                <w:webHidden/>
              </w:rPr>
              <w:fldChar w:fldCharType="begin"/>
            </w:r>
            <w:r>
              <w:rPr>
                <w:webHidden/>
              </w:rPr>
              <w:instrText xml:space="preserve"> PAGEREF _Toc191542639 \h </w:instrText>
            </w:r>
            <w:r>
              <w:rPr>
                <w:webHidden/>
              </w:rPr>
            </w:r>
            <w:r>
              <w:rPr>
                <w:webHidden/>
              </w:rPr>
              <w:fldChar w:fldCharType="separate"/>
            </w:r>
            <w:r>
              <w:rPr>
                <w:webHidden/>
              </w:rPr>
              <w:t>12</w:t>
            </w:r>
            <w:r>
              <w:rPr>
                <w:webHidden/>
              </w:rPr>
              <w:fldChar w:fldCharType="end"/>
            </w:r>
          </w:hyperlink>
        </w:p>
        <w:p w14:paraId="10E33AC2" w14:textId="76418335" w:rsidR="00173D6F" w:rsidRDefault="00173D6F">
          <w:pPr>
            <w:pStyle w:val="TOC1"/>
            <w:rPr>
              <w:rFonts w:eastAsiaTheme="minorEastAsia" w:cstheme="minorBidi"/>
              <w:b w:val="0"/>
              <w:bCs w:val="0"/>
              <w:sz w:val="22"/>
              <w:szCs w:val="22"/>
              <w:lang w:eastAsia="lt-LT"/>
            </w:rPr>
          </w:pPr>
          <w:hyperlink w:anchor="_Toc191542640" w:history="1">
            <w:r w:rsidRPr="009363CF">
              <w:rPr>
                <w:rStyle w:val="Hyperlink"/>
                <w:rFonts w:ascii="Times New Roman" w:hAnsi="Times New Roman" w:cs="Times New Roman"/>
              </w:rPr>
              <w:t>17.</w:t>
            </w:r>
            <w:r>
              <w:rPr>
                <w:rFonts w:eastAsiaTheme="minorEastAsia" w:cstheme="minorBidi"/>
                <w:b w:val="0"/>
                <w:bCs w:val="0"/>
                <w:sz w:val="22"/>
                <w:szCs w:val="22"/>
                <w:lang w:eastAsia="lt-LT"/>
              </w:rPr>
              <w:tab/>
            </w:r>
            <w:r w:rsidRPr="009363CF">
              <w:rPr>
                <w:rStyle w:val="Hyperlink"/>
                <w:rFonts w:ascii="Times New Roman" w:hAnsi="Times New Roman" w:cs="Times New Roman"/>
              </w:rPr>
              <w:t>Pasiūlymų vertinimas</w:t>
            </w:r>
            <w:r>
              <w:rPr>
                <w:webHidden/>
              </w:rPr>
              <w:tab/>
            </w:r>
            <w:r>
              <w:rPr>
                <w:webHidden/>
              </w:rPr>
              <w:fldChar w:fldCharType="begin"/>
            </w:r>
            <w:r>
              <w:rPr>
                <w:webHidden/>
              </w:rPr>
              <w:instrText xml:space="preserve"> PAGEREF _Toc191542640 \h </w:instrText>
            </w:r>
            <w:r>
              <w:rPr>
                <w:webHidden/>
              </w:rPr>
            </w:r>
            <w:r>
              <w:rPr>
                <w:webHidden/>
              </w:rPr>
              <w:fldChar w:fldCharType="separate"/>
            </w:r>
            <w:r>
              <w:rPr>
                <w:webHidden/>
              </w:rPr>
              <w:t>12</w:t>
            </w:r>
            <w:r>
              <w:rPr>
                <w:webHidden/>
              </w:rPr>
              <w:fldChar w:fldCharType="end"/>
            </w:r>
          </w:hyperlink>
        </w:p>
        <w:p w14:paraId="7851D0FB" w14:textId="5FC0E365" w:rsidR="00173D6F" w:rsidRDefault="00173D6F">
          <w:pPr>
            <w:pStyle w:val="TOC1"/>
            <w:rPr>
              <w:rFonts w:eastAsiaTheme="minorEastAsia" w:cstheme="minorBidi"/>
              <w:b w:val="0"/>
              <w:bCs w:val="0"/>
              <w:sz w:val="22"/>
              <w:szCs w:val="22"/>
              <w:lang w:eastAsia="lt-LT"/>
            </w:rPr>
          </w:pPr>
          <w:hyperlink w:anchor="_Toc191542641" w:history="1">
            <w:r w:rsidRPr="009363CF">
              <w:rPr>
                <w:rStyle w:val="Hyperlink"/>
                <w:rFonts w:ascii="Times New Roman" w:eastAsiaTheme="minorHAnsi" w:hAnsi="Times New Roman" w:cs="Times New Roman"/>
                <w:iCs/>
              </w:rPr>
              <w:t>18.</w:t>
            </w:r>
            <w:r>
              <w:rPr>
                <w:rFonts w:eastAsiaTheme="minorEastAsia" w:cstheme="minorBidi"/>
                <w:b w:val="0"/>
                <w:bCs w:val="0"/>
                <w:sz w:val="22"/>
                <w:szCs w:val="22"/>
                <w:lang w:eastAsia="lt-LT"/>
              </w:rPr>
              <w:tab/>
            </w:r>
            <w:r w:rsidRPr="009363CF">
              <w:rPr>
                <w:rStyle w:val="Hyperlink"/>
                <w:rFonts w:ascii="Times New Roman" w:hAnsi="Times New Roman" w:cs="Times New Roman"/>
              </w:rPr>
              <w:t>Pasiūlymų atmetimo pagrindai</w:t>
            </w:r>
            <w:r>
              <w:rPr>
                <w:webHidden/>
              </w:rPr>
              <w:tab/>
            </w:r>
            <w:r>
              <w:rPr>
                <w:webHidden/>
              </w:rPr>
              <w:fldChar w:fldCharType="begin"/>
            </w:r>
            <w:r>
              <w:rPr>
                <w:webHidden/>
              </w:rPr>
              <w:instrText xml:space="preserve"> PAGEREF _Toc191542641 \h </w:instrText>
            </w:r>
            <w:r>
              <w:rPr>
                <w:webHidden/>
              </w:rPr>
            </w:r>
            <w:r>
              <w:rPr>
                <w:webHidden/>
              </w:rPr>
              <w:fldChar w:fldCharType="separate"/>
            </w:r>
            <w:r>
              <w:rPr>
                <w:webHidden/>
              </w:rPr>
              <w:t>13</w:t>
            </w:r>
            <w:r>
              <w:rPr>
                <w:webHidden/>
              </w:rPr>
              <w:fldChar w:fldCharType="end"/>
            </w:r>
          </w:hyperlink>
        </w:p>
        <w:p w14:paraId="75CB2956" w14:textId="30324DC0" w:rsidR="00173D6F" w:rsidRDefault="00173D6F">
          <w:pPr>
            <w:pStyle w:val="TOC1"/>
            <w:rPr>
              <w:rFonts w:eastAsiaTheme="minorEastAsia" w:cstheme="minorBidi"/>
              <w:b w:val="0"/>
              <w:bCs w:val="0"/>
              <w:sz w:val="22"/>
              <w:szCs w:val="22"/>
              <w:lang w:eastAsia="lt-LT"/>
            </w:rPr>
          </w:pPr>
          <w:hyperlink w:anchor="_Toc191542642" w:history="1">
            <w:r w:rsidRPr="009363CF">
              <w:rPr>
                <w:rStyle w:val="Hyperlink"/>
                <w:rFonts w:ascii="Times New Roman" w:eastAsia="Times New Roman" w:hAnsi="Times New Roman" w:cs="Times New Roman"/>
              </w:rPr>
              <w:t>19.</w:t>
            </w:r>
            <w:r>
              <w:rPr>
                <w:rFonts w:eastAsiaTheme="minorEastAsia" w:cstheme="minorBidi"/>
                <w:b w:val="0"/>
                <w:bCs w:val="0"/>
                <w:sz w:val="22"/>
                <w:szCs w:val="22"/>
                <w:lang w:eastAsia="lt-LT"/>
              </w:rPr>
              <w:tab/>
            </w:r>
            <w:r w:rsidRPr="009363CF">
              <w:rPr>
                <w:rStyle w:val="Hyperlink"/>
                <w:rFonts w:ascii="Times New Roman" w:hAnsi="Times New Roman" w:cs="Times New Roman"/>
              </w:rPr>
              <w:t>Pasiūlymų eilė ir laimėtojo nustatymas</w:t>
            </w:r>
            <w:r>
              <w:rPr>
                <w:webHidden/>
              </w:rPr>
              <w:tab/>
            </w:r>
            <w:r>
              <w:rPr>
                <w:webHidden/>
              </w:rPr>
              <w:fldChar w:fldCharType="begin"/>
            </w:r>
            <w:r>
              <w:rPr>
                <w:webHidden/>
              </w:rPr>
              <w:instrText xml:space="preserve"> PAGEREF _Toc191542642 \h </w:instrText>
            </w:r>
            <w:r>
              <w:rPr>
                <w:webHidden/>
              </w:rPr>
            </w:r>
            <w:r>
              <w:rPr>
                <w:webHidden/>
              </w:rPr>
              <w:fldChar w:fldCharType="separate"/>
            </w:r>
            <w:r>
              <w:rPr>
                <w:webHidden/>
              </w:rPr>
              <w:t>14</w:t>
            </w:r>
            <w:r>
              <w:rPr>
                <w:webHidden/>
              </w:rPr>
              <w:fldChar w:fldCharType="end"/>
            </w:r>
          </w:hyperlink>
        </w:p>
        <w:p w14:paraId="0DFDC7B3" w14:textId="7E754CFB" w:rsidR="00173D6F" w:rsidRDefault="00173D6F">
          <w:pPr>
            <w:pStyle w:val="TOC1"/>
            <w:rPr>
              <w:rFonts w:eastAsiaTheme="minorEastAsia" w:cstheme="minorBidi"/>
              <w:b w:val="0"/>
              <w:bCs w:val="0"/>
              <w:sz w:val="22"/>
              <w:szCs w:val="22"/>
              <w:lang w:eastAsia="lt-LT"/>
            </w:rPr>
          </w:pPr>
          <w:hyperlink w:anchor="_Toc191542643" w:history="1">
            <w:r w:rsidRPr="009363CF">
              <w:rPr>
                <w:rStyle w:val="Hyperlink"/>
                <w:rFonts w:ascii="Times New Roman" w:eastAsia="Times New Roman" w:hAnsi="Times New Roman" w:cs="Times New Roman"/>
              </w:rPr>
              <w:t>20.</w:t>
            </w:r>
            <w:r>
              <w:rPr>
                <w:rFonts w:eastAsiaTheme="minorEastAsia" w:cstheme="minorBidi"/>
                <w:b w:val="0"/>
                <w:bCs w:val="0"/>
                <w:sz w:val="22"/>
                <w:szCs w:val="22"/>
                <w:lang w:eastAsia="lt-LT"/>
              </w:rPr>
              <w:tab/>
            </w:r>
            <w:r w:rsidRPr="009363CF">
              <w:rPr>
                <w:rStyle w:val="Hyperlink"/>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_Toc191542643 \h </w:instrText>
            </w:r>
            <w:r>
              <w:rPr>
                <w:webHidden/>
              </w:rPr>
            </w:r>
            <w:r>
              <w:rPr>
                <w:webHidden/>
              </w:rPr>
              <w:fldChar w:fldCharType="separate"/>
            </w:r>
            <w:r>
              <w:rPr>
                <w:webHidden/>
              </w:rPr>
              <w:t>15</w:t>
            </w:r>
            <w:r>
              <w:rPr>
                <w:webHidden/>
              </w:rPr>
              <w:fldChar w:fldCharType="end"/>
            </w:r>
          </w:hyperlink>
        </w:p>
        <w:p w14:paraId="5BE2D074" w14:textId="7C4958D5" w:rsidR="00173D6F" w:rsidRDefault="00173D6F">
          <w:pPr>
            <w:pStyle w:val="TOC1"/>
            <w:rPr>
              <w:rFonts w:eastAsiaTheme="minorEastAsia" w:cstheme="minorBidi"/>
              <w:b w:val="0"/>
              <w:bCs w:val="0"/>
              <w:sz w:val="22"/>
              <w:szCs w:val="22"/>
              <w:lang w:eastAsia="lt-LT"/>
            </w:rPr>
          </w:pPr>
          <w:hyperlink w:anchor="_Toc191542644" w:history="1">
            <w:r w:rsidRPr="009363CF">
              <w:rPr>
                <w:rStyle w:val="Hyperlink"/>
                <w:rFonts w:ascii="Times New Roman" w:eastAsia="Times New Roman" w:hAnsi="Times New Roman" w:cs="Times New Roman"/>
              </w:rPr>
              <w:t>21.</w:t>
            </w:r>
            <w:r>
              <w:rPr>
                <w:rFonts w:eastAsiaTheme="minorEastAsia" w:cstheme="minorBidi"/>
                <w:b w:val="0"/>
                <w:bCs w:val="0"/>
                <w:sz w:val="22"/>
                <w:szCs w:val="22"/>
                <w:lang w:eastAsia="lt-LT"/>
              </w:rPr>
              <w:tab/>
            </w:r>
            <w:r w:rsidRPr="009363CF">
              <w:rPr>
                <w:rStyle w:val="Hyperlink"/>
                <w:rFonts w:ascii="Times New Roman" w:hAnsi="Times New Roman" w:cs="Times New Roman"/>
              </w:rPr>
              <w:t>Sutarties sudarymas</w:t>
            </w:r>
            <w:r>
              <w:rPr>
                <w:webHidden/>
              </w:rPr>
              <w:tab/>
            </w:r>
            <w:r>
              <w:rPr>
                <w:webHidden/>
              </w:rPr>
              <w:fldChar w:fldCharType="begin"/>
            </w:r>
            <w:r>
              <w:rPr>
                <w:webHidden/>
              </w:rPr>
              <w:instrText xml:space="preserve"> PAGEREF _Toc191542644 \h </w:instrText>
            </w:r>
            <w:r>
              <w:rPr>
                <w:webHidden/>
              </w:rPr>
            </w:r>
            <w:r>
              <w:rPr>
                <w:webHidden/>
              </w:rPr>
              <w:fldChar w:fldCharType="separate"/>
            </w:r>
            <w:r>
              <w:rPr>
                <w:webHidden/>
              </w:rPr>
              <w:t>15</w:t>
            </w:r>
            <w:r>
              <w:rPr>
                <w:webHidden/>
              </w:rPr>
              <w:fldChar w:fldCharType="end"/>
            </w:r>
          </w:hyperlink>
        </w:p>
        <w:p w14:paraId="2763D559" w14:textId="1203AFA3" w:rsidR="00173D6F" w:rsidRDefault="00173D6F">
          <w:pPr>
            <w:pStyle w:val="TOC1"/>
            <w:rPr>
              <w:rFonts w:eastAsiaTheme="minorEastAsia" w:cstheme="minorBidi"/>
              <w:b w:val="0"/>
              <w:bCs w:val="0"/>
              <w:sz w:val="22"/>
              <w:szCs w:val="22"/>
              <w:lang w:eastAsia="lt-LT"/>
            </w:rPr>
          </w:pPr>
          <w:hyperlink w:anchor="_Toc191542645" w:history="1">
            <w:r w:rsidRPr="009363CF">
              <w:rPr>
                <w:rStyle w:val="Hyperlink"/>
                <w:rFonts w:ascii="Times New Roman" w:eastAsia="Times New Roman" w:hAnsi="Times New Roman" w:cs="Times New Roman"/>
              </w:rPr>
              <w:t>22.</w:t>
            </w:r>
            <w:r>
              <w:rPr>
                <w:rFonts w:eastAsiaTheme="minorEastAsia" w:cstheme="minorBidi"/>
                <w:b w:val="0"/>
                <w:bCs w:val="0"/>
                <w:sz w:val="22"/>
                <w:szCs w:val="22"/>
                <w:lang w:eastAsia="lt-LT"/>
              </w:rPr>
              <w:tab/>
            </w:r>
            <w:r w:rsidRPr="009363CF">
              <w:rPr>
                <w:rStyle w:val="Hyperlink"/>
                <w:rFonts w:ascii="Times New Roman" w:hAnsi="Times New Roman" w:cs="Times New Roman"/>
              </w:rPr>
              <w:t>Teisė ginčyti perkančiosios organizacijos veiksmus ar priimtus sprendimus</w:t>
            </w:r>
            <w:r>
              <w:rPr>
                <w:webHidden/>
              </w:rPr>
              <w:tab/>
            </w:r>
            <w:r>
              <w:rPr>
                <w:webHidden/>
              </w:rPr>
              <w:fldChar w:fldCharType="begin"/>
            </w:r>
            <w:r>
              <w:rPr>
                <w:webHidden/>
              </w:rPr>
              <w:instrText xml:space="preserve"> PAGEREF _Toc191542645 \h </w:instrText>
            </w:r>
            <w:r>
              <w:rPr>
                <w:webHidden/>
              </w:rPr>
            </w:r>
            <w:r>
              <w:rPr>
                <w:webHidden/>
              </w:rPr>
              <w:fldChar w:fldCharType="separate"/>
            </w:r>
            <w:r>
              <w:rPr>
                <w:webHidden/>
              </w:rPr>
              <w:t>16</w:t>
            </w:r>
            <w:r>
              <w:rPr>
                <w:webHidden/>
              </w:rPr>
              <w:fldChar w:fldCharType="end"/>
            </w:r>
          </w:hyperlink>
        </w:p>
        <w:p w14:paraId="44387126" w14:textId="3BFC7DB1"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91542624"/>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CK</w:t>
      </w:r>
      <w:r w:rsidRPr="00D449CD">
        <w:rPr>
          <w:rFonts w:ascii="Times New Roman" w:hAnsi="Times New Roman" w:cs="Times New Roman"/>
        </w:rPr>
        <w:t xml:space="preserve"> – Lietuvos Respublikos civilinis kodeksas.</w:t>
      </w:r>
    </w:p>
    <w:p w14:paraId="7857F24E" w14:textId="77917579"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CVP IS</w:t>
      </w:r>
      <w:r w:rsidRPr="00D449CD">
        <w:rPr>
          <w:rFonts w:ascii="Times New Roman" w:hAnsi="Times New Roman" w:cs="Times New Roman"/>
        </w:rPr>
        <w:t xml:space="preserve"> – </w:t>
      </w:r>
      <w:r w:rsidRPr="00D449CD">
        <w:rPr>
          <w:rFonts w:ascii="Times New Roman" w:eastAsia="Calibri" w:hAnsi="Times New Roman" w:cs="Times New Roman"/>
        </w:rPr>
        <w:t xml:space="preserve">Centrinės viešųjų pirkimų </w:t>
      </w:r>
      <w:r w:rsidRPr="00C157E4">
        <w:rPr>
          <w:rFonts w:ascii="Times New Roman" w:eastAsia="Calibri" w:hAnsi="Times New Roman" w:cs="Times New Roman"/>
        </w:rPr>
        <w:t xml:space="preserve">informacinė sistema, adresu </w:t>
      </w:r>
      <w:r w:rsidR="00C157E4" w:rsidRPr="00C157E4">
        <w:rPr>
          <w:rFonts w:ascii="Times New Roman" w:hAnsi="Times New Roman" w:cs="Times New Roman"/>
        </w:rPr>
        <w:t>https://viesiejipirkimai.lt</w:t>
      </w:r>
      <w:r w:rsidRPr="00C157E4">
        <w:rPr>
          <w:rFonts w:ascii="Times New Roman" w:eastAsia="Calibri" w:hAnsi="Times New Roman" w:cs="Times New Roman"/>
        </w:rPr>
        <w:t>.</w:t>
      </w:r>
    </w:p>
    <w:p w14:paraId="60F789F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Dalyvis </w:t>
      </w:r>
      <w:r w:rsidRPr="00D449CD">
        <w:rPr>
          <w:rFonts w:ascii="Times New Roman" w:hAnsi="Times New Roman" w:cs="Times New Roman"/>
        </w:rPr>
        <w:t>– pasiūlymą pateikęs tiekėjas.</w:t>
      </w:r>
    </w:p>
    <w:p w14:paraId="13752E8A" w14:textId="3EF3E02C"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EBVPD </w:t>
      </w:r>
      <w:r w:rsidRPr="00D449CD">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D449CD">
          <w:rPr>
            <w:rStyle w:val="Hyperlink"/>
            <w:rFonts w:ascii="Times New Roman" w:hAnsi="Times New Roman" w:cs="Times New Roman"/>
            <w:color w:val="0070C0"/>
          </w:rPr>
          <w:t>http://ebvpd.eviesiejipirkimai.lt/espd-web/</w:t>
        </w:r>
      </w:hyperlink>
      <w:r w:rsidRPr="00D449CD">
        <w:rPr>
          <w:rStyle w:val="Hyperlink"/>
          <w:rFonts w:ascii="Times New Roman" w:hAnsi="Times New Roman" w:cs="Times New Roman"/>
        </w:rPr>
        <w:t>.</w:t>
      </w:r>
    </w:p>
    <w:p w14:paraId="11871B22"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Įgaliotoji organizacija</w:t>
      </w:r>
      <w:r w:rsidRPr="00862CE5">
        <w:rPr>
          <w:rFonts w:ascii="Times New Roman" w:hAnsi="Times New Roman" w:cs="Times New Roman"/>
        </w:rPr>
        <w:t xml:space="preserve"> </w:t>
      </w:r>
      <w:r w:rsidRPr="00D449CD">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D449CD">
        <w:rPr>
          <w:rFonts w:ascii="Times New Roman" w:hAnsi="Times New Roman" w:cs="Times New Roman"/>
          <w:color w:val="00B050"/>
        </w:rPr>
        <w:t xml:space="preserve"> </w:t>
      </w:r>
      <w:r w:rsidRPr="00D449CD">
        <w:rPr>
          <w:rFonts w:ascii="Times New Roman" w:hAnsi="Times New Roman" w:cs="Times New Roman"/>
        </w:rPr>
        <w:t>perkančiosios organizacijos įgaliota organizacija, nurodyta specialiosiose pirkimo sąlygose</w:t>
      </w:r>
      <w:r w:rsidRPr="00D449CD">
        <w:rPr>
          <w:rFonts w:ascii="Times New Roman" w:hAnsi="Times New Roman" w:cs="Times New Roman"/>
          <w:i/>
          <w:iCs/>
        </w:rPr>
        <w:t xml:space="preserve">. </w:t>
      </w:r>
    </w:p>
    <w:p w14:paraId="0728A745"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Komisija </w:t>
      </w:r>
      <w:r w:rsidRPr="00D449CD">
        <w:rPr>
          <w:rFonts w:ascii="Times New Roman" w:hAnsi="Times New Roman" w:cs="Times New Roman"/>
        </w:rPr>
        <w:t>– viešojo pirkimo komisija.</w:t>
      </w:r>
    </w:p>
    <w:p w14:paraId="3DA5B338"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D449CD">
        <w:rPr>
          <w:rFonts w:ascii="Times New Roman" w:hAnsi="Times New Roman" w:cs="Times New Roman"/>
          <w:b/>
          <w:bCs/>
        </w:rPr>
        <w:t>Perkančioji organizacija</w:t>
      </w:r>
      <w:r w:rsidRPr="00D449CD">
        <w:rPr>
          <w:rFonts w:ascii="Times New Roman" w:hAnsi="Times New Roman" w:cs="Times New Roman"/>
        </w:rPr>
        <w:t xml:space="preserve"> – specialiosiose pirkimo sąlygose nurodyta perkančioji organizacija.</w:t>
      </w:r>
    </w:p>
    <w:p w14:paraId="18D94B2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Pirkimas</w:t>
      </w:r>
      <w:r w:rsidRPr="00D449CD">
        <w:rPr>
          <w:rFonts w:ascii="Times New Roman" w:hAnsi="Times New Roman" w:cs="Times New Roman"/>
        </w:rPr>
        <w:t xml:space="preserve"> – perkančiosios organizacijos atliekamas viešasis pirkimas.</w:t>
      </w:r>
    </w:p>
    <w:p w14:paraId="6325E366"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Preliminarioji sutartis</w:t>
      </w:r>
      <w:r w:rsidRPr="00D449CD">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PVM </w:t>
      </w:r>
      <w:r w:rsidRPr="00D449CD">
        <w:rPr>
          <w:rFonts w:ascii="Times New Roman" w:hAnsi="Times New Roman" w:cs="Times New Roman"/>
        </w:rPr>
        <w:t>– pridėtinės vertės mokestis.</w:t>
      </w:r>
    </w:p>
    <w:p w14:paraId="520E5DB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Reglamentas </w:t>
      </w:r>
      <w:r w:rsidRPr="00D449CD">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Skelbimas</w:t>
      </w:r>
      <w:r w:rsidRPr="00D449CD">
        <w:rPr>
          <w:rFonts w:ascii="Times New Roman" w:hAnsi="Times New Roman" w:cs="Times New Roman"/>
        </w:rPr>
        <w:t xml:space="preserve"> – skelbimas apie pirkimą.</w:t>
      </w:r>
    </w:p>
    <w:p w14:paraId="02366E09"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 xml:space="preserve">Subtiekėjas </w:t>
      </w:r>
      <w:r w:rsidRPr="00D449CD">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9C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Sutartis </w:t>
      </w:r>
      <w:r w:rsidRPr="00D449CD">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Tiekėjas </w:t>
      </w:r>
      <w:r w:rsidRPr="00D449CD">
        <w:rPr>
          <w:rFonts w:ascii="Times New Roman" w:hAnsi="Times New Roman" w:cs="Times New Roman"/>
        </w:rPr>
        <w:t xml:space="preserve">– </w:t>
      </w:r>
      <w:r w:rsidRPr="00D449CD">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D449CD">
        <w:rPr>
          <w:rFonts w:ascii="Times New Roman" w:hAnsi="Times New Roman" w:cs="Times New Roman"/>
          <w:b/>
        </w:rPr>
        <w:t xml:space="preserve">Ūkio subjektas, kurio pajėgumais remiamasi </w:t>
      </w:r>
      <w:r w:rsidRPr="00D449CD">
        <w:rPr>
          <w:rFonts w:ascii="Times New Roman" w:hAnsi="Times New Roman" w:cs="Times New Roman"/>
        </w:rPr>
        <w:t xml:space="preserve">– fizinis ar juridinis asmuo, kurio </w:t>
      </w:r>
      <w:r w:rsidRPr="00D449C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9CD">
        <w:rPr>
          <w:rFonts w:ascii="Times New Roman" w:hAnsi="Times New Roman" w:cs="Times New Roman"/>
        </w:rPr>
        <w:t xml:space="preserve"> kad atitiktų perkančiosios organizacijos keliamus kvalifikacijos reikalavimus.</w:t>
      </w:r>
    </w:p>
    <w:p w14:paraId="5CB342D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bCs/>
        </w:rPr>
        <w:t>VPĮ</w:t>
      </w:r>
      <w:r w:rsidRPr="00D449CD">
        <w:rPr>
          <w:rFonts w:ascii="Times New Roman" w:hAnsi="Times New Roman" w:cs="Times New Roman"/>
        </w:rPr>
        <w:t xml:space="preserve"> – Lietuvos Respublikos viešųjų pirkimų įstatymas.</w:t>
      </w:r>
    </w:p>
    <w:p w14:paraId="64177EE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proofErr w:type="spellStart"/>
      <w:r w:rsidRPr="00D449CD">
        <w:rPr>
          <w:rFonts w:ascii="Times New Roman" w:hAnsi="Times New Roman" w:cs="Times New Roman"/>
          <w:b/>
        </w:rPr>
        <w:t>Kvazisubtiekėjas</w:t>
      </w:r>
      <w:proofErr w:type="spellEnd"/>
      <w:r w:rsidRPr="00D449CD">
        <w:rPr>
          <w:rFonts w:ascii="Times New Roman" w:hAnsi="Times New Roman" w:cs="Times New Roman"/>
          <w:b/>
        </w:rPr>
        <w:t xml:space="preserve"> </w:t>
      </w:r>
      <w:r w:rsidRPr="00D449CD">
        <w:rPr>
          <w:rFonts w:ascii="Times New Roman" w:hAnsi="Times New Roman" w:cs="Times New Roman"/>
        </w:rPr>
        <w:t>–</w:t>
      </w:r>
      <w:r w:rsidRPr="00D449CD">
        <w:rPr>
          <w:rFonts w:ascii="Times New Roman" w:hAnsi="Times New Roman" w:cs="Times New Roman"/>
          <w:b/>
        </w:rPr>
        <w:t xml:space="preserve"> </w:t>
      </w:r>
      <w:r w:rsidRPr="00D449C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D449CD">
        <w:rPr>
          <w:rFonts w:ascii="Times New Roman" w:hAnsi="Times New Roman" w:cs="Times New Roman"/>
        </w:rPr>
        <w:t xml:space="preserve">Kitos pirkimo dokumentuose vartojamos sąvokos atitinka </w:t>
      </w:r>
      <w:r w:rsidRPr="00D449CD">
        <w:rPr>
          <w:rFonts w:ascii="Times New Roman" w:eastAsia="Calibri" w:hAnsi="Times New Roman" w:cs="Times New Roman"/>
        </w:rPr>
        <w:t xml:space="preserve">VPĮ </w:t>
      </w:r>
      <w:r w:rsidRPr="00D449CD">
        <w:rPr>
          <w:rFonts w:ascii="Times New Roman" w:eastAsia="Calibri" w:hAnsi="Times New Roman" w:cs="Times New Roman"/>
          <w:i/>
          <w:iCs/>
          <w:color w:val="0070C0"/>
        </w:rPr>
        <w:t xml:space="preserve"> </w:t>
      </w:r>
      <w:r w:rsidRPr="00D449CD">
        <w:rPr>
          <w:rFonts w:ascii="Times New Roman" w:eastAsia="Calibri" w:hAnsi="Times New Roman" w:cs="Times New Roman"/>
        </w:rPr>
        <w:t>vartojamas sąvokas.</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1" w:name="_Toc191542625"/>
      <w:r w:rsidRPr="00D13AD2">
        <w:rPr>
          <w:rFonts w:ascii="Times New Roman" w:hAnsi="Times New Roman" w:cs="Times New Roman"/>
          <w:b/>
          <w:color w:val="auto"/>
          <w:sz w:val="36"/>
          <w:szCs w:val="36"/>
          <w:lang w:val="lt-LT"/>
        </w:rPr>
        <w:lastRenderedPageBreak/>
        <w:t>Bendrosios nuostatos</w:t>
      </w:r>
      <w:bookmarkEnd w:id="1"/>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17302909"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w:t>
      </w:r>
      <w:r w:rsidR="00CC1859">
        <w:rPr>
          <w:rFonts w:ascii="Times New Roman" w:hAnsi="Times New Roman" w:cs="Times New Roman"/>
        </w:rPr>
        <w:t xml:space="preserve">, pirkimo </w:t>
      </w:r>
      <w:r w:rsidR="00130C52">
        <w:rPr>
          <w:rFonts w:ascii="Times New Roman" w:hAnsi="Times New Roman" w:cs="Times New Roman"/>
        </w:rPr>
        <w:t>metu,</w:t>
      </w:r>
      <w:r w:rsidRPr="009B17C0">
        <w:rPr>
          <w:rFonts w:ascii="Times New Roman" w:hAnsi="Times New Roman" w:cs="Times New Roman"/>
        </w:rPr>
        <w:t xml:space="preserve">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9B17C0">
        <w:rPr>
          <w:rStyle w:val="HeaderChar"/>
          <w:rFonts w:ascii="Times New Roman" w:hAnsi="Times New Roman" w:cs="Times New Roman"/>
          <w:sz w:val="22"/>
          <w:szCs w:val="22"/>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w:t>
      </w:r>
      <w:r w:rsidRPr="009B17C0">
        <w:rPr>
          <w:rFonts w:ascii="Times New Roman" w:hAnsi="Times New Roman" w:cs="Times New Roman"/>
        </w:rPr>
        <w:lastRenderedPageBreak/>
        <w:t>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2" w:name="_Toc191542626"/>
      <w:r w:rsidRPr="00D13AD2">
        <w:rPr>
          <w:rFonts w:ascii="Times New Roman" w:hAnsi="Times New Roman" w:cs="Times New Roman"/>
          <w:b/>
          <w:color w:val="auto"/>
          <w:sz w:val="36"/>
          <w:szCs w:val="36"/>
          <w:lang w:val="lt-LT"/>
        </w:rPr>
        <w:t>Pirkimo objektas</w:t>
      </w:r>
      <w:bookmarkEnd w:id="2"/>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1542627"/>
      <w:bookmarkEnd w:id="3"/>
      <w:bookmarkEnd w:id="4"/>
      <w:bookmarkEnd w:id="5"/>
      <w:bookmarkEnd w:id="6"/>
      <w:bookmarkEnd w:id="7"/>
      <w:bookmarkEnd w:id="8"/>
      <w:bookmarkEnd w:id="9"/>
      <w:bookmarkEnd w:id="10"/>
      <w:bookmarkEnd w:id="11"/>
      <w:r w:rsidRPr="00D13AD2">
        <w:rPr>
          <w:rFonts w:ascii="Times New Roman" w:hAnsi="Times New Roman" w:cs="Times New Roman"/>
          <w:b/>
          <w:color w:val="auto"/>
          <w:sz w:val="36"/>
          <w:szCs w:val="36"/>
          <w:lang w:val="lt-LT"/>
        </w:rPr>
        <w:t>Perkančiosios organizacijos ir tiekėjų bendravimo ir keitimosi informacija priemonės</w:t>
      </w:r>
      <w:bookmarkEnd w:id="12"/>
      <w:bookmarkEnd w:id="13"/>
      <w:bookmarkEnd w:id="14"/>
      <w:bookmarkEnd w:id="15"/>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22549DEB" w:rsidR="000D33D9" w:rsidRPr="00CF7B45"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CF7B45">
        <w:rPr>
          <w:rFonts w:ascii="Times New Roman" w:hAnsi="Times New Roman" w:cs="Times New Roman"/>
        </w:rPr>
        <w:t xml:space="preserve">Pirkimo dokumentai ir jų paaiškinimai bei papildymai skelbiami CVP IS adresu </w:t>
      </w:r>
      <w:hyperlink r:id="rId13" w:history="1">
        <w:r w:rsidR="00C157E4" w:rsidRPr="00CF7B45">
          <w:rPr>
            <w:rStyle w:val="Hyperlink"/>
            <w:rFonts w:ascii="Times New Roman" w:hAnsi="Times New Roman" w:cs="Times New Roman"/>
            <w:color w:val="0070C0"/>
          </w:rPr>
          <w:t>https://viesiejipirkimai.lt</w:t>
        </w:r>
      </w:hyperlink>
      <w:r w:rsidRPr="00CF7B45">
        <w:rPr>
          <w:rFonts w:ascii="Times New Roman" w:hAnsi="Times New Roman" w:cs="Times New Roman"/>
        </w:rPr>
        <w:t>. Perkančioji organizacija neteikia tiekėjams pirkimo dokumentų popierinio varianto. Tiekėjai turi atidžiai stebėti CVP IS talpinamus pirkimo dokumentų paaiškinimus bei papildymus, per CVP IS gautus pranešimus.</w:t>
      </w:r>
    </w:p>
    <w:p w14:paraId="46E41453" w14:textId="233AF6B2" w:rsidR="000D33D9" w:rsidRPr="00CF7B45"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CF7B45">
        <w:rPr>
          <w:rFonts w:ascii="Times New Roman" w:hAnsi="Times New Roman" w:cs="Times New Roman"/>
        </w:rPr>
        <w:t xml:space="preserve">Pirkime gali dalyvauti ir pasiūlymus gali pateikti tik CVP IS registruoti teikėjai. Tiekėjai gali užsiregistruoti CVP IS adresu </w:t>
      </w:r>
      <w:hyperlink r:id="rId14" w:history="1">
        <w:r w:rsidR="00C157E4" w:rsidRPr="00CF7B45">
          <w:rPr>
            <w:rStyle w:val="Hyperlink"/>
            <w:rFonts w:ascii="Times New Roman" w:hAnsi="Times New Roman" w:cs="Times New Roman"/>
            <w:color w:val="0070C0"/>
          </w:rPr>
          <w:t>https://viesiejipirkimai.lt</w:t>
        </w:r>
      </w:hyperlink>
      <w:r w:rsidRPr="00CF7B45">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2816D89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 xml:space="preserve">Pasiūlymai pateikti CVP IS susirašinėjimo priemonėmis nesilaikant bendrųjų pirkimo sąlygų 4.5 punkto ir (ar) specialiosiose pirkimo sąlygose jų nustatytos teikimo tvarkos, bus laikomi negautais ir nebus </w:t>
      </w:r>
      <w:r w:rsidRPr="009B17C0">
        <w:rPr>
          <w:rFonts w:ascii="Times New Roman" w:hAnsi="Times New Roman" w:cs="Times New Roman"/>
          <w:bCs/>
        </w:rPr>
        <w:lastRenderedPageBreak/>
        <w:t>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6" w:name="_Ref38446835"/>
      <w:bookmarkStart w:id="17" w:name="_Toc48053162"/>
      <w:bookmarkStart w:id="18" w:name="_Toc191542628"/>
      <w:r w:rsidRPr="00D13AD2">
        <w:rPr>
          <w:rFonts w:ascii="Times New Roman" w:hAnsi="Times New Roman" w:cs="Times New Roman"/>
          <w:b/>
          <w:color w:val="auto"/>
          <w:sz w:val="36"/>
          <w:szCs w:val="36"/>
          <w:lang w:val="lt-LT"/>
        </w:rPr>
        <w:t>Pirkimo dokumentų paaiškinimai ir patikslinimai</w:t>
      </w:r>
      <w:bookmarkEnd w:id="16"/>
      <w:bookmarkEnd w:id="17"/>
      <w:bookmarkEnd w:id="18"/>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19"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0" w:name="_Ref39473754"/>
      <w:bookmarkStart w:id="21" w:name="_Ref39473761"/>
      <w:bookmarkStart w:id="22" w:name="_Ref39474188"/>
      <w:bookmarkStart w:id="23" w:name="_Toc48053164"/>
      <w:bookmarkStart w:id="24" w:name="_Toc191542629"/>
      <w:r w:rsidRPr="005D711E">
        <w:rPr>
          <w:rFonts w:ascii="Times New Roman" w:hAnsi="Times New Roman" w:cs="Times New Roman"/>
          <w:b/>
          <w:color w:val="auto"/>
          <w:sz w:val="36"/>
          <w:szCs w:val="36"/>
          <w:lang w:val="lt-LT"/>
        </w:rPr>
        <w:t>Tiekėjų pašalinimo pagrindai</w:t>
      </w:r>
      <w:bookmarkEnd w:id="20"/>
      <w:bookmarkEnd w:id="21"/>
      <w:bookmarkEnd w:id="22"/>
      <w:bookmarkEnd w:id="23"/>
      <w:bookmarkEnd w:id="24"/>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25" w:name="_Hlk41039660"/>
      <w:r w:rsidRPr="009B17C0">
        <w:rPr>
          <w:rFonts w:ascii="Times New Roman" w:hAnsi="Times New Roman" w:cs="Times New Roman"/>
        </w:rPr>
        <w:t xml:space="preserve">subtiekėjų </w:t>
      </w:r>
      <w:bookmarkEnd w:id="25"/>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w:t>
      </w:r>
      <w:r w:rsidRPr="009B17C0">
        <w:rPr>
          <w:rFonts w:ascii="Times New Roman" w:eastAsia="Arial" w:hAnsi="Times New Roman" w:cs="Times New Roman"/>
        </w:rPr>
        <w:lastRenderedPageBreak/>
        <w:t xml:space="preserve">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26" w:name="_Toc48053165"/>
      <w:bookmarkStart w:id="27" w:name="_Toc191542630"/>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26"/>
      <w:bookmarkEnd w:id="27"/>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8" w:name="_Toc48053166"/>
      <w:bookmarkStart w:id="29" w:name="_Toc191542631"/>
      <w:r w:rsidRPr="005D711E">
        <w:rPr>
          <w:rFonts w:ascii="Times New Roman" w:hAnsi="Times New Roman" w:cs="Times New Roman"/>
          <w:b/>
          <w:color w:val="auto"/>
          <w:sz w:val="36"/>
          <w:szCs w:val="36"/>
          <w:lang w:val="lt-LT"/>
        </w:rPr>
        <w:t>Rezervuota teisė dalyvauti pirkime</w:t>
      </w:r>
      <w:bookmarkEnd w:id="28"/>
      <w:bookmarkEnd w:id="29"/>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30"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30"/>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4" w:name="part_b3f278cdbcbe467a8b3f1d6ea4ea85f8"/>
      <w:bookmarkEnd w:id="34"/>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5" w:name="part_472a163f4f844a9297cdf9e29b7fb942"/>
      <w:bookmarkEnd w:id="35"/>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36"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B17C0">
        <w:rPr>
          <w:rFonts w:ascii="Times New Roman" w:hAnsi="Times New Roman" w:cs="Times New Roman"/>
        </w:rPr>
        <w:t>, teikimas;</w:t>
      </w:r>
      <w:bookmarkEnd w:id="36"/>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37" w:name="_Ref48037697"/>
      <w:bookmarkStart w:id="38" w:name="_Ref48037709"/>
      <w:bookmarkStart w:id="39" w:name="_Toc48053167"/>
      <w:bookmarkStart w:id="40" w:name="_Toc191542632"/>
      <w:r w:rsidRPr="005D711E">
        <w:rPr>
          <w:rFonts w:ascii="Times New Roman" w:hAnsi="Times New Roman" w:cs="Times New Roman"/>
          <w:b/>
          <w:color w:val="auto"/>
          <w:sz w:val="36"/>
          <w:szCs w:val="36"/>
          <w:lang w:val="lt-LT"/>
        </w:rPr>
        <w:t>EBVPD pateikimo tvarka ir EBVPD pateikiamos informacijos patvirtinimo priemonės</w:t>
      </w:r>
      <w:bookmarkEnd w:id="37"/>
      <w:bookmarkEnd w:id="38"/>
      <w:bookmarkEnd w:id="39"/>
      <w:bookmarkEnd w:id="40"/>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2F3A7990"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 xml:space="preserve">kiekvienas ūkio subjektas, jeigu tiekėjas </w:t>
      </w:r>
      <w:r w:rsidRPr="0097476E">
        <w:rPr>
          <w:rFonts w:ascii="Times New Roman" w:hAnsi="Times New Roman" w:cs="Times New Roman"/>
          <w:bCs/>
          <w:iCs/>
        </w:rPr>
        <w:t>remiasi jo pajėgumais pagal VPĮ 49 straipsnį</w:t>
      </w:r>
      <w:r w:rsidR="0097476E" w:rsidRPr="0097476E">
        <w:rPr>
          <w:rFonts w:ascii="Times New Roman" w:hAnsi="Times New Roman" w:cs="Times New Roman"/>
          <w:bCs/>
          <w:iCs/>
        </w:rPr>
        <w:t xml:space="preserve"> (</w:t>
      </w:r>
      <w:r w:rsidR="0097476E" w:rsidRPr="00FA3D1D">
        <w:rPr>
          <w:rFonts w:ascii="Times New Roman" w:hAnsi="Times New Roman" w:cs="Times New Roman"/>
          <w:bCs/>
          <w:iCs/>
        </w:rPr>
        <w:t xml:space="preserve">perkančioji organizacija nereikalauja, kad </w:t>
      </w:r>
      <w:proofErr w:type="spellStart"/>
      <w:r w:rsidR="0097476E" w:rsidRPr="00FA3D1D">
        <w:rPr>
          <w:rFonts w:ascii="Times New Roman" w:hAnsi="Times New Roman" w:cs="Times New Roman"/>
          <w:bCs/>
          <w:iCs/>
        </w:rPr>
        <w:t>kvazisubtiekėjas</w:t>
      </w:r>
      <w:proofErr w:type="spellEnd"/>
      <w:r w:rsidR="0097476E" w:rsidRPr="00FA3D1D">
        <w:rPr>
          <w:rFonts w:ascii="Times New Roman" w:hAnsi="Times New Roman" w:cs="Times New Roman"/>
          <w:bCs/>
          <w:iCs/>
        </w:rPr>
        <w:t xml:space="preserve"> teiktų atskirą EBVPD</w:t>
      </w:r>
      <w:r w:rsidR="0097476E" w:rsidRPr="0097476E">
        <w:rPr>
          <w:rFonts w:ascii="Times New Roman" w:hAnsi="Times New Roman" w:cs="Times New Roman"/>
          <w:bCs/>
          <w:iCs/>
        </w:rPr>
        <w:t>)</w:t>
      </w:r>
      <w:r w:rsidRPr="0097476E">
        <w:rPr>
          <w:rFonts w:ascii="Times New Roman" w:hAnsi="Times New Roman" w:cs="Times New Roman"/>
          <w:bCs/>
          <w:iCs/>
        </w:rPr>
        <w:t>;</w:t>
      </w:r>
    </w:p>
    <w:p w14:paraId="488DDF26" w14:textId="77777777" w:rsidR="000D33D9" w:rsidRPr="002A6087"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1"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41"/>
    </w:p>
    <w:p w14:paraId="18663393" w14:textId="41DA0E6D" w:rsidR="002A6087" w:rsidRPr="009915A7" w:rsidRDefault="009915A7"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2" w:name="_Ref39744312"/>
      <w:r w:rsidRPr="009915A7">
        <w:rPr>
          <w:rFonts w:ascii="Times New Roman" w:hAnsi="Times New Roman" w:cs="Times New Roman"/>
        </w:rPr>
        <w:t>fiziniai asmenys, kuriuos tiekėjas ketina įdarbinti Pirkimo laimėjimo atveju ir kurių pajėgumais tiekėjas remiasi pagal VPĮ 49 (</w:t>
      </w:r>
      <w:proofErr w:type="spellStart"/>
      <w:r w:rsidRPr="009915A7">
        <w:rPr>
          <w:rFonts w:ascii="Times New Roman" w:hAnsi="Times New Roman" w:cs="Times New Roman"/>
        </w:rPr>
        <w:t>kvazisubtiekėjai</w:t>
      </w:r>
      <w:proofErr w:type="spellEnd"/>
      <w:r w:rsidRPr="009915A7">
        <w:rPr>
          <w:rFonts w:ascii="Times New Roman" w:hAnsi="Times New Roman" w:cs="Times New Roman"/>
        </w:rPr>
        <w:t>) (jeigu perkančioji organizacija nustato reikalavimus dėl fizinių asmenų, kurių kvalifikacija tiekėjas remiasi ir kuriuos, pirkimo laimėjimo atveju, tiekėjas ketina įdarbinti, pašalinimo pagrindų).</w:t>
      </w:r>
      <w:bookmarkEnd w:id="42"/>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5"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D65043">
        <w:rPr>
          <w:rFonts w:ascii="Times New Roman" w:hAnsi="Times New Roman" w:cs="Times New Roman"/>
        </w:rPr>
        <w:t>pateikusio pirkimo dalyvio atitikties reikalavimams</w:t>
      </w:r>
      <w:r w:rsidRPr="00D65043">
        <w:rPr>
          <w:rFonts w:ascii="Times New Roman" w:hAnsi="Times New Roman" w:cs="Times New Roman"/>
          <w:b/>
          <w:bCs/>
        </w:rPr>
        <w:t xml:space="preserve"> </w:t>
      </w:r>
      <w:r w:rsidRPr="00D65043">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2E129310"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Prieš</w:t>
      </w:r>
      <w:r w:rsidR="00D65043" w:rsidRPr="00D65043">
        <w:rPr>
          <w:rFonts w:ascii="Times New Roman" w:hAnsi="Times New Roman" w:cs="Times New Roman"/>
        </w:rPr>
        <w:t xml:space="preserve">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D65043" w:rsidRPr="006817C5">
        <w:rPr>
          <w:rFonts w:ascii="Times New Roman" w:hAnsi="Times New Roman" w:cs="Times New Roman"/>
          <w:u w:val="single"/>
        </w:rPr>
        <w:t xml:space="preserve">Perkančioji organizacija ekonomiškai naudingiausią pasiūlymą pateikusio tiekėjo (ūkio subjektų, kurių pajėgumais tiekėjas </w:t>
      </w:r>
      <w:r w:rsidR="00D65043" w:rsidRPr="006817C5">
        <w:rPr>
          <w:rFonts w:ascii="Times New Roman" w:hAnsi="Times New Roman" w:cs="Times New Roman"/>
          <w:u w:val="single"/>
        </w:rPr>
        <w:lastRenderedPageBreak/>
        <w:t>remiasi ir subtiekėjų – jei taikoma) nereikalauja pateikti dokumentų, patvirtinančių nustatytų pašalinimo pagrindų nebuvimą, išskyrus atvejus, kai ji turi pagrįstų abejonių dėl jo patikimumo</w:t>
      </w:r>
      <w:r w:rsidRPr="00D65043">
        <w:rPr>
          <w:rFonts w:ascii="Times New Roman" w:hAnsi="Times New Roman" w:cs="Times New Roman"/>
        </w:rPr>
        <w:t>.</w:t>
      </w:r>
    </w:p>
    <w:p w14:paraId="20E7597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nereikalauja tiekėjo pateikti dokumentų kaip nustatyta VPĮ 50 straipsnio 4 ir 6 dalyse, jeigu ji:</w:t>
      </w:r>
    </w:p>
    <w:p w14:paraId="666133FA" w14:textId="77777777" w:rsidR="000D33D9" w:rsidRPr="00D65043"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D65043"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D65043">
        <w:rPr>
          <w:rFonts w:ascii="Times New Roman" w:hAnsi="Times New Roman" w:cs="Times New Roman"/>
        </w:rPr>
        <w:t>šiuos dokumentus jau turi iš ankstesnių pirkimų procedūrų.</w:t>
      </w:r>
    </w:p>
    <w:p w14:paraId="2944BD8A"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D65043">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D65043">
        <w:rPr>
          <w:rFonts w:ascii="Times New Roman" w:hAnsi="Times New Roman" w:cs="Times New Roman"/>
        </w:rPr>
        <w:t>:</w:t>
      </w:r>
    </w:p>
    <w:p w14:paraId="15EF200B" w14:textId="77777777" w:rsidR="000D33D9" w:rsidRPr="00D65043"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D65043">
        <w:rPr>
          <w:rFonts w:ascii="Times New Roman" w:hAnsi="Times New Roman" w:cs="Times New Roman"/>
        </w:rPr>
        <w:t>priesaikos deklaracija;</w:t>
      </w:r>
    </w:p>
    <w:p w14:paraId="11ACFE32" w14:textId="77777777" w:rsidR="000D33D9" w:rsidRPr="00D65043"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D65043">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w:t>
      </w:r>
    </w:p>
    <w:p w14:paraId="0C6DD0FE" w14:textId="77777777" w:rsidR="000D33D9" w:rsidRPr="00D65043"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3" w:name="_Toc48053168"/>
      <w:bookmarkStart w:id="44" w:name="_Hlk90906609"/>
      <w:bookmarkStart w:id="45" w:name="_Toc191542633"/>
      <w:r w:rsidRPr="00D65043">
        <w:rPr>
          <w:rFonts w:ascii="Times New Roman" w:hAnsi="Times New Roman" w:cs="Times New Roman"/>
          <w:b/>
          <w:color w:val="auto"/>
          <w:sz w:val="36"/>
          <w:szCs w:val="36"/>
          <w:lang w:val="lt-LT"/>
        </w:rPr>
        <w:t>Rėmimasis ūkio subjektų pajėgumais</w:t>
      </w:r>
      <w:bookmarkEnd w:id="43"/>
      <w:bookmarkEnd w:id="45"/>
    </w:p>
    <w:bookmarkEnd w:id="44"/>
    <w:p w14:paraId="6BF75FBC"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65043">
        <w:rPr>
          <w:rFonts w:ascii="Times New Roman" w:hAnsi="Times New Roman" w:cs="Times New Roman"/>
          <w:color w:val="000000" w:themeColor="text1"/>
        </w:rPr>
        <w:t xml:space="preserve">Šiais ūkio subjektais laikomi ir </w:t>
      </w:r>
      <w:r w:rsidRPr="00D65043">
        <w:rPr>
          <w:rFonts w:ascii="Times New Roman" w:hAnsi="Times New Roman" w:cs="Times New Roman"/>
        </w:rPr>
        <w:t>fiziniai asmenys, kuriuos pirkimo laimėjimo ir sutarties sudarymo atveju tiekėjas ar jo pasitelkiamas ūkio subjektas įdarbins (</w:t>
      </w:r>
      <w:proofErr w:type="spellStart"/>
      <w:r w:rsidRPr="00D65043">
        <w:rPr>
          <w:rFonts w:ascii="Times New Roman" w:hAnsi="Times New Roman" w:cs="Times New Roman"/>
        </w:rPr>
        <w:t>kvazisubtiekėjai</w:t>
      </w:r>
      <w:proofErr w:type="spellEnd"/>
      <w:r w:rsidRPr="00D65043">
        <w:rPr>
          <w:rFonts w:ascii="Times New Roman" w:hAnsi="Times New Roman" w:cs="Times New Roman"/>
        </w:rPr>
        <w:t>).</w:t>
      </w:r>
    </w:p>
    <w:p w14:paraId="0C20A9BC" w14:textId="7B8197AE" w:rsidR="000D33D9" w:rsidRPr="00D65043" w:rsidRDefault="000D33D9" w:rsidP="00231506">
      <w:pPr>
        <w:pStyle w:val="Body2"/>
        <w:numPr>
          <w:ilvl w:val="1"/>
          <w:numId w:val="3"/>
        </w:numPr>
        <w:tabs>
          <w:tab w:val="left" w:pos="1276"/>
        </w:tabs>
        <w:spacing w:after="0"/>
        <w:ind w:left="0" w:firstLine="567"/>
        <w:rPr>
          <w:rFonts w:cs="Times New Roman"/>
          <w:sz w:val="22"/>
          <w:szCs w:val="22"/>
          <w:lang w:val="lt-LT"/>
        </w:rPr>
      </w:pPr>
      <w:r w:rsidRPr="00D65043">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65043">
        <w:rPr>
          <w:rFonts w:cs="Times New Roman"/>
          <w:color w:val="auto"/>
          <w:sz w:val="22"/>
          <w:szCs w:val="22"/>
          <w:lang w:val="lt-LT"/>
        </w:rPr>
        <w:t xml:space="preserve">Tiekėjas, </w:t>
      </w:r>
      <w:r w:rsidRPr="00D65043">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eastAsia="Calibri" w:hAnsi="Times New Roman" w:cs="Times New Roman"/>
          <w:bCs/>
        </w:rPr>
        <w:t>Skirtingi tiekėjai gali remtis tų pačių ūkio subjektų pajėgumais,</w:t>
      </w:r>
      <w:r w:rsidRPr="00D65043">
        <w:rPr>
          <w:rFonts w:ascii="Times New Roman" w:eastAsia="Calibri" w:hAnsi="Times New Roman" w:cs="Times New Roman"/>
        </w:rPr>
        <w:t xml:space="preserve"> tačiau tai negali sąlygoti draudžiamų susitarimų</w:t>
      </w:r>
      <w:r w:rsidRPr="00D65043">
        <w:rPr>
          <w:rFonts w:ascii="Times New Roman" w:eastAsia="Calibri" w:hAnsi="Times New Roman" w:cs="Times New Roman"/>
          <w:bCs/>
        </w:rPr>
        <w:t>.</w:t>
      </w:r>
    </w:p>
    <w:p w14:paraId="4267BE89"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w:t>
      </w:r>
      <w:r w:rsidRPr="00D65043">
        <w:rPr>
          <w:rFonts w:ascii="Times New Roman" w:hAnsi="Times New Roman" w:cs="Times New Roman"/>
        </w:rPr>
        <w:lastRenderedPageBreak/>
        <w:t>remiamasi, turi 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46" w:name="_Toc48053169"/>
      <w:bookmarkStart w:id="47" w:name="_Toc191542634"/>
      <w:r w:rsidRPr="005D711E">
        <w:rPr>
          <w:rFonts w:ascii="Times New Roman" w:hAnsi="Times New Roman" w:cs="Times New Roman"/>
          <w:b/>
          <w:color w:val="auto"/>
          <w:sz w:val="36"/>
          <w:szCs w:val="36"/>
          <w:lang w:val="lt-LT"/>
        </w:rPr>
        <w:t>Subtiekėjų pasitelkimas</w:t>
      </w:r>
      <w:bookmarkEnd w:id="46"/>
      <w:bookmarkEnd w:id="47"/>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5058296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 xml:space="preserve">tikrinama, ar nėra VPĮ 46 straipsnyje nurodytų subtiekėjo pašalinimo pagrindų, kartu su informacija apie naujus subtiekėjus </w:t>
      </w:r>
      <w:r w:rsidR="00577292">
        <w:rPr>
          <w:rFonts w:ascii="Times New Roman" w:hAnsi="Times New Roman" w:cs="Times New Roman"/>
        </w:rPr>
        <w:t xml:space="preserve">vadovaujantis VPĮ 25 straipsnio 1 dalyje nurodytais atvejais gali būti prašoma </w:t>
      </w:r>
      <w:r w:rsidR="00577292" w:rsidRPr="009B17C0">
        <w:rPr>
          <w:rFonts w:ascii="Times New Roman" w:hAnsi="Times New Roman" w:cs="Times New Roman"/>
        </w:rPr>
        <w:t>pateik</w:t>
      </w:r>
      <w:r w:rsidR="00577292">
        <w:rPr>
          <w:rFonts w:ascii="Times New Roman" w:hAnsi="Times New Roman" w:cs="Times New Roman"/>
        </w:rPr>
        <w:t>t</w:t>
      </w:r>
      <w:r w:rsidR="00577292" w:rsidRPr="009B17C0">
        <w:rPr>
          <w:rFonts w:ascii="Times New Roman" w:hAnsi="Times New Roman" w:cs="Times New Roman"/>
        </w:rPr>
        <w:t xml:space="preserve">i </w:t>
      </w:r>
      <w:r w:rsidRPr="009B17C0">
        <w:rPr>
          <w:rFonts w:ascii="Times New Roman" w:hAnsi="Times New Roman" w:cs="Times New Roman"/>
        </w:rPr>
        <w:t xml:space="preserve">ir subtiekėjo pašalinimo pagrindų nebuvimą </w:t>
      </w:r>
      <w:r w:rsidR="00577292" w:rsidRPr="009B17C0">
        <w:rPr>
          <w:rFonts w:ascii="Times New Roman" w:hAnsi="Times New Roman" w:cs="Times New Roman"/>
        </w:rPr>
        <w:t>patvirtinan</w:t>
      </w:r>
      <w:r w:rsidR="00577292">
        <w:rPr>
          <w:rFonts w:ascii="Times New Roman" w:hAnsi="Times New Roman" w:cs="Times New Roman"/>
        </w:rPr>
        <w:t>čius</w:t>
      </w:r>
      <w:r w:rsidR="00577292" w:rsidRPr="009B17C0">
        <w:rPr>
          <w:rFonts w:ascii="Times New Roman" w:hAnsi="Times New Roman" w:cs="Times New Roman"/>
        </w:rPr>
        <w:t xml:space="preserve"> </w:t>
      </w:r>
      <w:r w:rsidRPr="009B17C0">
        <w:rPr>
          <w:rFonts w:ascii="Times New Roman" w:hAnsi="Times New Roman" w:cs="Times New Roman"/>
        </w:rPr>
        <w:t>dokumen</w:t>
      </w:r>
      <w:r w:rsidR="00577292">
        <w:rPr>
          <w:rFonts w:ascii="Times New Roman" w:hAnsi="Times New Roman" w:cs="Times New Roman"/>
        </w:rPr>
        <w:t>tus</w:t>
      </w:r>
      <w:r w:rsidRPr="009B17C0">
        <w:rPr>
          <w:rFonts w:ascii="Times New Roman" w:hAnsi="Times New Roman" w:cs="Times New Roman"/>
        </w:rPr>
        <w:t>.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154263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11E">
        <w:rPr>
          <w:rFonts w:ascii="Times New Roman" w:hAnsi="Times New Roman" w:cs="Times New Roman"/>
          <w:b/>
          <w:color w:val="auto"/>
          <w:sz w:val="36"/>
          <w:szCs w:val="36"/>
          <w:lang w:val="lt-LT"/>
        </w:rPr>
        <w:t>Tiekėjų grupės dalyvavimas</w:t>
      </w:r>
      <w:bookmarkEnd w:id="68"/>
      <w:bookmarkEnd w:id="69"/>
      <w:bookmarkEnd w:id="70"/>
      <w:bookmarkEnd w:id="71"/>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72"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1542636"/>
      <w:bookmarkEnd w:id="72"/>
      <w:bookmarkEnd w:id="73"/>
      <w:bookmarkEnd w:id="74"/>
      <w:bookmarkEnd w:id="75"/>
      <w:bookmarkEnd w:id="76"/>
      <w:bookmarkEnd w:id="77"/>
      <w:bookmarkEnd w:id="78"/>
      <w:bookmarkEnd w:id="79"/>
      <w:bookmarkEnd w:id="80"/>
      <w:r w:rsidRPr="005D711E">
        <w:rPr>
          <w:rFonts w:ascii="Times New Roman" w:hAnsi="Times New Roman" w:cs="Times New Roman"/>
          <w:b/>
          <w:color w:val="auto"/>
          <w:sz w:val="36"/>
          <w:szCs w:val="36"/>
          <w:lang w:val="lt-LT"/>
        </w:rPr>
        <w:t>Reikalavimai pasiūlymų rengimui ir pateikimui</w:t>
      </w:r>
      <w:bookmarkEnd w:id="81"/>
      <w:bookmarkEnd w:id="82"/>
      <w:bookmarkEnd w:id="83"/>
      <w:bookmarkEnd w:id="84"/>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 xml:space="preserve">Atsižvelgiant į tai, tiekėjams </w:t>
      </w:r>
      <w:r w:rsidRPr="000D40D3">
        <w:rPr>
          <w:rFonts w:ascii="Times New Roman" w:eastAsia="Times New Roman" w:hAnsi="Times New Roman" w:cs="Times New Roman"/>
        </w:rPr>
        <w:lastRenderedPageBreak/>
        <w:t>siūloma rengti pasiūlymus taip, kad liktų pakankamai laiko jiems laiku ir tinkamai pateikti.</w:t>
      </w:r>
      <w:r w:rsidRPr="000D40D3">
        <w:rPr>
          <w:rFonts w:ascii="Times New Roman" w:hAnsi="Times New Roman" w:cs="Times New Roman"/>
        </w:rPr>
        <w:t xml:space="preserve"> Pasiūlymai, gauti po 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03592154"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Norėdamas vėl pateikti atšauktą ir pakeistą pasiūlymą, tiekėjas turi jį pateikti iš naujo. 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w:t>
      </w:r>
      <w:r w:rsidRPr="009B17C0">
        <w:rPr>
          <w:rFonts w:ascii="Times New Roman" w:hAnsi="Times New Roman" w:cs="Times New Roman"/>
        </w:rPr>
        <w:lastRenderedPageBreak/>
        <w:t>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5" w:name="_Toc48053175"/>
      <w:bookmarkStart w:id="86" w:name="_Hlk91497587"/>
      <w:bookmarkStart w:id="87" w:name="_Toc191542637"/>
      <w:r w:rsidRPr="00C75DB5">
        <w:rPr>
          <w:rFonts w:ascii="Times New Roman" w:hAnsi="Times New Roman" w:cs="Times New Roman"/>
          <w:b/>
          <w:color w:val="auto"/>
          <w:sz w:val="36"/>
          <w:szCs w:val="36"/>
          <w:lang w:val="lt-LT"/>
        </w:rPr>
        <w:t>Pasiūlymų šifravimas</w:t>
      </w:r>
      <w:bookmarkEnd w:id="85"/>
      <w:bookmarkEnd w:id="87"/>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88" w:name="_Ref39754676"/>
      <w:bookmarkEnd w:id="86"/>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88"/>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0D60442F"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w:t>
      </w:r>
      <w:r w:rsidR="0074370A">
        <w:rPr>
          <w:rFonts w:ascii="Times New Roman" w:hAnsi="Times New Roman" w:cs="Times New Roman"/>
          <w:b/>
        </w:rPr>
        <w:t>30</w:t>
      </w:r>
      <w:r w:rsidR="0074370A" w:rsidRPr="009B17C0">
        <w:rPr>
          <w:rFonts w:ascii="Times New Roman" w:hAnsi="Times New Roman" w:cs="Times New Roman"/>
          <w:b/>
        </w:rPr>
        <w:t xml:space="preserve"> </w:t>
      </w:r>
      <w:r w:rsidRPr="009B17C0">
        <w:rPr>
          <w:rFonts w:ascii="Times New Roman" w:hAnsi="Times New Roman" w:cs="Times New Roman"/>
          <w:b/>
        </w:rPr>
        <w:t xml:space="preserve">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89"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89"/>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90"/>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91"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91"/>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92" w:name="_Ref38971193"/>
      <w:bookmarkStart w:id="93" w:name="_Ref38971207"/>
      <w:bookmarkStart w:id="94" w:name="_Toc48053176"/>
      <w:bookmarkStart w:id="95" w:name="_Hlk91497725"/>
      <w:bookmarkStart w:id="96" w:name="_Toc191542638"/>
      <w:r w:rsidRPr="00C75DB5">
        <w:rPr>
          <w:rFonts w:ascii="Times New Roman" w:hAnsi="Times New Roman" w:cs="Times New Roman"/>
          <w:b/>
          <w:color w:val="auto"/>
          <w:sz w:val="36"/>
          <w:szCs w:val="36"/>
          <w:lang w:val="lt-LT"/>
        </w:rPr>
        <w:lastRenderedPageBreak/>
        <w:t>Susipažinimas su pasiūlymais</w:t>
      </w:r>
      <w:bookmarkEnd w:id="92"/>
      <w:bookmarkEnd w:id="93"/>
      <w:bookmarkEnd w:id="94"/>
      <w:bookmarkEnd w:id="96"/>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97" w:name="_Ref39756072"/>
      <w:bookmarkEnd w:id="95"/>
      <w:r w:rsidRPr="009B17C0">
        <w:rPr>
          <w:rFonts w:ascii="Times New Roman" w:hAnsi="Times New Roman" w:cs="Times New Roman"/>
          <w:color w:val="000000" w:themeColor="text1"/>
        </w:rPr>
        <w:t>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99" w:name="_Ref39658218"/>
      <w:bookmarkStart w:id="100" w:name="_Ref39658226"/>
      <w:bookmarkStart w:id="101" w:name="_Ref39658248"/>
      <w:bookmarkStart w:id="102" w:name="_Ref39658251"/>
      <w:bookmarkStart w:id="103" w:name="_Toc48053177"/>
      <w:bookmarkStart w:id="104" w:name="_Toc191542639"/>
      <w:bookmarkEnd w:id="97"/>
      <w:r w:rsidRPr="00C75DB5">
        <w:rPr>
          <w:rFonts w:ascii="Times New Roman" w:hAnsi="Times New Roman" w:cs="Times New Roman"/>
          <w:b/>
          <w:color w:val="auto"/>
          <w:sz w:val="36"/>
          <w:szCs w:val="36"/>
          <w:lang w:val="lt-LT"/>
        </w:rPr>
        <w:t>Elektroninis aukcionas</w:t>
      </w:r>
      <w:bookmarkEnd w:id="99"/>
      <w:bookmarkEnd w:id="100"/>
      <w:bookmarkEnd w:id="101"/>
      <w:bookmarkEnd w:id="102"/>
      <w:bookmarkEnd w:id="103"/>
      <w:bookmarkEnd w:id="104"/>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05" w:name="_Ref39667303"/>
      <w:bookmarkStart w:id="106" w:name="_Ref39667308"/>
      <w:bookmarkStart w:id="107" w:name="_Toc48053178"/>
      <w:bookmarkStart w:id="108" w:name="_Toc191542640"/>
      <w:r w:rsidRPr="00C75DB5">
        <w:rPr>
          <w:rFonts w:ascii="Times New Roman" w:hAnsi="Times New Roman" w:cs="Times New Roman"/>
          <w:b/>
          <w:color w:val="auto"/>
          <w:sz w:val="36"/>
          <w:szCs w:val="36"/>
          <w:lang w:val="lt-LT"/>
        </w:rPr>
        <w:t>Pasiūlymų vertinimas</w:t>
      </w:r>
      <w:bookmarkEnd w:id="105"/>
      <w:bookmarkEnd w:id="106"/>
      <w:bookmarkEnd w:id="107"/>
      <w:bookmarkEnd w:id="108"/>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09" w:name="_Hlk505013401"/>
      <w:r w:rsidRPr="009B17C0">
        <w:rPr>
          <w:rFonts w:ascii="Times New Roman" w:hAnsi="Times New Roman" w:cs="Times New Roman"/>
        </w:rPr>
        <w:t xml:space="preserve">tiekėjams ir (ar) jų įgaliotiesiems atstovams </w:t>
      </w:r>
      <w:bookmarkEnd w:id="109"/>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w:t>
      </w:r>
      <w:r w:rsidRPr="009B17C0">
        <w:rPr>
          <w:rFonts w:ascii="Times New Roman" w:hAnsi="Times New Roman" w:cs="Times New Roman"/>
        </w:rPr>
        <w:lastRenderedPageBreak/>
        <w:t>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t>įvertina, ar tiekėjų pasiūlytos kainos ir (ar) sąnaudos nėra per didelės, perkančiajai organizacijai nepriimtinos. Taikomos VPĮ 45 straipsnio 1 dalies 5 punkto nuostatos;</w:t>
      </w:r>
    </w:p>
    <w:p w14:paraId="174D713D" w14:textId="18DECE08" w:rsidR="000D33D9" w:rsidRPr="009B17C0" w:rsidRDefault="00A30F8D"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Pr>
          <w:rFonts w:ascii="Times New Roman" w:hAnsi="Times New Roman" w:cs="Times New Roman"/>
        </w:rPr>
        <w:t xml:space="preserve">vadovaujantis VPĮ 57 straipsnio nuostatomis, </w:t>
      </w:r>
      <w:r w:rsidR="000D33D9" w:rsidRPr="009B17C0">
        <w:rPr>
          <w:rFonts w:ascii="Times New Roman" w:hAnsi="Times New Roman" w:cs="Times New Roman"/>
        </w:rPr>
        <w:t xml:space="preserve">tikrina, ar nebuvo pasiūlyta neįprastai maža kaina. </w:t>
      </w:r>
      <w:r w:rsidR="000D33D9" w:rsidRPr="009B17C0">
        <w:rPr>
          <w:rFonts w:ascii="Times New Roman" w:hAnsi="Times New Roman" w:cs="Times New Roman"/>
          <w:bCs/>
          <w:iCs/>
        </w:rPr>
        <w:t xml:space="preserve">Jeigu pasiūlymo kaina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715B0275"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Pr="009B17C0">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10" w:name="_Toc48053179"/>
      <w:bookmarkStart w:id="111" w:name="_Toc191542641"/>
      <w:r w:rsidRPr="00C75DB5">
        <w:rPr>
          <w:rFonts w:ascii="Times New Roman" w:hAnsi="Times New Roman" w:cs="Times New Roman"/>
          <w:b/>
          <w:color w:val="auto"/>
          <w:sz w:val="36"/>
          <w:szCs w:val="36"/>
          <w:lang w:val="lt-LT"/>
        </w:rPr>
        <w:t xml:space="preserve">Pasiūlymų atmetimo </w:t>
      </w:r>
      <w:bookmarkEnd w:id="110"/>
      <w:r w:rsidRPr="00C75DB5">
        <w:rPr>
          <w:rFonts w:ascii="Times New Roman" w:hAnsi="Times New Roman" w:cs="Times New Roman"/>
          <w:b/>
          <w:color w:val="auto"/>
          <w:sz w:val="36"/>
          <w:szCs w:val="36"/>
          <w:lang w:val="lt-LT"/>
        </w:rPr>
        <w:t>pagrindai</w:t>
      </w:r>
      <w:bookmarkEnd w:id="111"/>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2" w:name="_Ref40443104"/>
      <w:bookmarkStart w:id="113" w:name="_Toc48053180"/>
      <w:bookmarkStart w:id="114" w:name="_Toc191542642"/>
      <w:r w:rsidRPr="00C75DB5">
        <w:rPr>
          <w:rFonts w:ascii="Times New Roman" w:hAnsi="Times New Roman" w:cs="Times New Roman"/>
          <w:b/>
          <w:color w:val="auto"/>
          <w:sz w:val="36"/>
          <w:szCs w:val="36"/>
          <w:lang w:val="lt-LT"/>
        </w:rPr>
        <w:t>Pasiūlymų eilė ir laimėtojo nustatymas</w:t>
      </w:r>
      <w:bookmarkEnd w:id="112"/>
      <w:bookmarkEnd w:id="113"/>
      <w:bookmarkEnd w:id="114"/>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15" w:name="_Hlk91498524"/>
      <w:bookmarkStart w:id="116" w:name="_Toc191542643"/>
      <w:r w:rsidRPr="00C75DB5">
        <w:rPr>
          <w:rFonts w:ascii="Times New Roman" w:hAnsi="Times New Roman" w:cs="Times New Roman"/>
          <w:b/>
          <w:color w:val="auto"/>
          <w:sz w:val="36"/>
          <w:szCs w:val="36"/>
          <w:lang w:val="lt-LT"/>
        </w:rPr>
        <w:lastRenderedPageBreak/>
        <w:t>Informavimas apie pirkimo procedūrų rezultatus</w:t>
      </w:r>
      <w:bookmarkEnd w:id="116"/>
    </w:p>
    <w:bookmarkEnd w:id="115"/>
    <w:p w14:paraId="0ADA8892" w14:textId="62760F21"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w:t>
      </w:r>
      <w:r w:rsidR="008E2238">
        <w:rPr>
          <w:rFonts w:ascii="Times New Roman" w:eastAsia="Arial" w:hAnsi="Times New Roman" w:cs="Times New Roman"/>
        </w:rPr>
        <w:t>dalyvi</w:t>
      </w:r>
      <w:r w:rsidRPr="009B17C0">
        <w:rPr>
          <w:rFonts w:ascii="Times New Roman" w:eastAsia="Arial" w:hAnsi="Times New Roman" w:cs="Times New Roman"/>
        </w:rPr>
        <w:t xml:space="preserve">us informuoja apie pirkimo procedūros rezultatus, vadovaujantis VPĮ 58 straipsnio nuostatomis. Perkančioji organizacija taip pat turi informuoti </w:t>
      </w:r>
      <w:r w:rsidR="008E2238">
        <w:rPr>
          <w:rFonts w:ascii="Times New Roman" w:eastAsia="Arial" w:hAnsi="Times New Roman" w:cs="Times New Roman"/>
        </w:rPr>
        <w:t>dalyvi</w:t>
      </w:r>
      <w:r w:rsidR="008E2238" w:rsidRPr="009B17C0">
        <w:rPr>
          <w:rFonts w:ascii="Times New Roman" w:eastAsia="Arial" w:hAnsi="Times New Roman" w:cs="Times New Roman"/>
        </w:rPr>
        <w:t>us</w:t>
      </w:r>
      <w:r w:rsidR="008E2238">
        <w:rPr>
          <w:rFonts w:ascii="Times New Roman" w:eastAsia="Arial" w:hAnsi="Times New Roman" w:cs="Times New Roman"/>
        </w:rPr>
        <w:t xml:space="preserve"> </w:t>
      </w:r>
      <w:r w:rsidR="00F425AF">
        <w:rPr>
          <w:rFonts w:ascii="Times New Roman" w:eastAsia="Arial" w:hAnsi="Times New Roman" w:cs="Times New Roman"/>
        </w:rPr>
        <w:t>a</w:t>
      </w:r>
      <w:r w:rsidRPr="009B17C0">
        <w:rPr>
          <w:rFonts w:ascii="Times New Roman" w:eastAsia="Arial" w:hAnsi="Times New Roman" w:cs="Times New Roman"/>
        </w:rPr>
        <w:t>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7" w:name="_Ref39425999"/>
      <w:bookmarkStart w:id="118" w:name="_Ref39426005"/>
      <w:bookmarkStart w:id="119" w:name="_Toc48053182"/>
      <w:bookmarkStart w:id="120" w:name="_Toc191542644"/>
      <w:r w:rsidRPr="00C75DB5">
        <w:rPr>
          <w:rFonts w:ascii="Times New Roman" w:hAnsi="Times New Roman" w:cs="Times New Roman"/>
          <w:b/>
          <w:color w:val="auto"/>
          <w:sz w:val="36"/>
          <w:szCs w:val="36"/>
          <w:lang w:val="lt-LT"/>
        </w:rPr>
        <w:t>Sutarties sudarymas</w:t>
      </w:r>
      <w:bookmarkEnd w:id="117"/>
      <w:bookmarkEnd w:id="118"/>
      <w:bookmarkEnd w:id="119"/>
      <w:bookmarkEnd w:id="120"/>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21" w:name="_Hlk91498650"/>
      <w:bookmarkStart w:id="122" w:name="_Toc191542645"/>
      <w:r w:rsidRPr="00C75DB5">
        <w:rPr>
          <w:rFonts w:ascii="Times New Roman" w:hAnsi="Times New Roman" w:cs="Times New Roman"/>
          <w:b/>
          <w:color w:val="auto"/>
          <w:sz w:val="36"/>
          <w:szCs w:val="36"/>
          <w:lang w:val="lt-LT"/>
        </w:rPr>
        <w:t>Teisė ginčyti perkančiosios organizacijos veiksmus ar priimtus sprendimus</w:t>
      </w:r>
      <w:bookmarkEnd w:id="121"/>
      <w:bookmarkEnd w:id="122"/>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DA404" w14:textId="77777777" w:rsidR="00613B60" w:rsidRDefault="00613B60" w:rsidP="000D33D9">
      <w:pPr>
        <w:spacing w:after="0" w:line="240" w:lineRule="auto"/>
      </w:pPr>
      <w:r>
        <w:separator/>
      </w:r>
    </w:p>
  </w:endnote>
  <w:endnote w:type="continuationSeparator" w:id="0">
    <w:p w14:paraId="5210DA2D" w14:textId="77777777" w:rsidR="00613B60" w:rsidRDefault="00613B60"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4DCC1F0" w14:textId="1724EA5F"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51625">
          <w:rPr>
            <w:noProof/>
            <w:lang w:val="lt-LT"/>
          </w:rPr>
          <w:t>15</w:t>
        </w:r>
        <w:r w:rsidRPr="002218AC">
          <w:rPr>
            <w:noProof/>
            <w:lang w:val="lt-LT"/>
          </w:rPr>
          <w:fldChar w:fldCharType="end"/>
        </w:r>
      </w:p>
    </w:sdtContent>
  </w:sdt>
  <w:p w14:paraId="54091391" w14:textId="77777777"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7A507" w14:textId="77777777" w:rsidR="00613B60" w:rsidRDefault="00613B60" w:rsidP="000D33D9">
      <w:pPr>
        <w:spacing w:after="0" w:line="240" w:lineRule="auto"/>
      </w:pPr>
      <w:r>
        <w:separator/>
      </w:r>
    </w:p>
  </w:footnote>
  <w:footnote w:type="continuationSeparator" w:id="0">
    <w:p w14:paraId="46B8ABAE" w14:textId="77777777" w:rsidR="00613B60" w:rsidRDefault="00613B60" w:rsidP="000D33D9">
      <w:pPr>
        <w:spacing w:after="0" w:line="240" w:lineRule="auto"/>
      </w:pPr>
      <w:r>
        <w:continuationSeparator/>
      </w:r>
    </w:p>
  </w:footnote>
  <w:footnote w:id="1">
    <w:p w14:paraId="3438EE7B" w14:textId="34AE178B" w:rsidR="0043178C" w:rsidRPr="007657BD" w:rsidRDefault="0043178C" w:rsidP="00AB725C">
      <w:pPr>
        <w:pStyle w:val="FootnoteText"/>
        <w:spacing w:after="0"/>
        <w:rPr>
          <w:rFonts w:ascii="Times New Roman" w:hAnsi="Times New Roman" w:cs="Times New Roman"/>
          <w:sz w:val="18"/>
          <w:szCs w:val="18"/>
          <w:lang w:val="lt-LT"/>
        </w:rPr>
      </w:pPr>
      <w:r w:rsidRPr="007657BD">
        <w:rPr>
          <w:rStyle w:val="FootnoteReference"/>
          <w:rFonts w:ascii="Times New Roman" w:hAnsi="Times New Roman" w:cs="Times New Roman"/>
          <w:lang w:val="lt-LT"/>
        </w:rPr>
        <w:footnoteRef/>
      </w:r>
      <w:r w:rsidRPr="007657BD">
        <w:rPr>
          <w:rFonts w:ascii="Times New Roman" w:hAnsi="Times New Roman" w:cs="Times New Roman"/>
          <w:lang w:val="lt-LT"/>
        </w:rPr>
        <w:t xml:space="preserve"> </w:t>
      </w:r>
      <w:r w:rsidRPr="007657BD">
        <w:rPr>
          <w:rFonts w:ascii="Times New Roman" w:hAnsi="Times New Roman" w:cs="Times New Roman"/>
          <w:sz w:val="18"/>
          <w:szCs w:val="18"/>
          <w:lang w:val="lt-LT"/>
        </w:rPr>
        <w:t xml:space="preserve">Instrukcija lietuvių kalba: </w:t>
      </w:r>
      <w:r w:rsidR="007657BD" w:rsidRPr="007657BD">
        <w:rPr>
          <w:rFonts w:ascii="Times New Roman" w:hAnsi="Times New Roman" w:cs="Times New Roman"/>
          <w:sz w:val="18"/>
          <w:szCs w:val="18"/>
          <w:lang w:val="lt-LT"/>
        </w:rPr>
        <w:t>https://vpt.lrv.lt/lt/nauja-cvp-is-aktuali-nuo-2024-12-01/metodine-medziaga-instrukcijos/tiekejamsnaujaCVPIS/</w:t>
      </w:r>
    </w:p>
  </w:footnote>
  <w:footnote w:id="2">
    <w:p w14:paraId="0721B04A" w14:textId="15CA091D" w:rsidR="0043178C" w:rsidRPr="00427C59" w:rsidRDefault="0043178C" w:rsidP="000D33D9">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1" w:history="1">
        <w:r w:rsidR="003F7675" w:rsidRPr="00072B2A">
          <w:rPr>
            <w:rStyle w:val="Hyperlink"/>
            <w:lang w:val="lt-LT"/>
          </w:rPr>
          <w:t>https://vpt.lrv.lt/uploads/vpt/documents/files/uzssisfravimo%20instrukcija(1).pdf</w:t>
        </w:r>
      </w:hyperlink>
      <w:r w:rsidRPr="00427C59">
        <w:rPr>
          <w:lang w:val="lt-LT"/>
        </w:rPr>
        <w:t xml:space="preserve"> </w:t>
      </w:r>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2"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3"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3D9"/>
    <w:rsid w:val="00051625"/>
    <w:rsid w:val="000B1842"/>
    <w:rsid w:val="000D33D9"/>
    <w:rsid w:val="000D40D3"/>
    <w:rsid w:val="000F1FE0"/>
    <w:rsid w:val="00130C52"/>
    <w:rsid w:val="001375DB"/>
    <w:rsid w:val="00151EBE"/>
    <w:rsid w:val="00173D6F"/>
    <w:rsid w:val="001B050B"/>
    <w:rsid w:val="00210A1E"/>
    <w:rsid w:val="00214D7A"/>
    <w:rsid w:val="00231506"/>
    <w:rsid w:val="0026619C"/>
    <w:rsid w:val="002A6087"/>
    <w:rsid w:val="002A6428"/>
    <w:rsid w:val="002F530C"/>
    <w:rsid w:val="00300882"/>
    <w:rsid w:val="00312F90"/>
    <w:rsid w:val="00323928"/>
    <w:rsid w:val="00387B66"/>
    <w:rsid w:val="003977F1"/>
    <w:rsid w:val="003B48C8"/>
    <w:rsid w:val="003E1DB8"/>
    <w:rsid w:val="003E792E"/>
    <w:rsid w:val="003F7675"/>
    <w:rsid w:val="004243DF"/>
    <w:rsid w:val="0043178C"/>
    <w:rsid w:val="00462B26"/>
    <w:rsid w:val="004C195F"/>
    <w:rsid w:val="00577292"/>
    <w:rsid w:val="00581096"/>
    <w:rsid w:val="005C5445"/>
    <w:rsid w:val="005D711E"/>
    <w:rsid w:val="006015A2"/>
    <w:rsid w:val="00611B87"/>
    <w:rsid w:val="00613B60"/>
    <w:rsid w:val="006468BE"/>
    <w:rsid w:val="006817C5"/>
    <w:rsid w:val="0074370A"/>
    <w:rsid w:val="007657BD"/>
    <w:rsid w:val="007C59B1"/>
    <w:rsid w:val="0080675C"/>
    <w:rsid w:val="008123F5"/>
    <w:rsid w:val="00862CE5"/>
    <w:rsid w:val="008A4844"/>
    <w:rsid w:val="008D1B92"/>
    <w:rsid w:val="008E2238"/>
    <w:rsid w:val="0097476E"/>
    <w:rsid w:val="009915A7"/>
    <w:rsid w:val="009B17C0"/>
    <w:rsid w:val="00A30F8D"/>
    <w:rsid w:val="00A3674E"/>
    <w:rsid w:val="00A62905"/>
    <w:rsid w:val="00AA2EF6"/>
    <w:rsid w:val="00AB725C"/>
    <w:rsid w:val="00AC790F"/>
    <w:rsid w:val="00AD5149"/>
    <w:rsid w:val="00AE23BA"/>
    <w:rsid w:val="00B21BA2"/>
    <w:rsid w:val="00BA4F33"/>
    <w:rsid w:val="00BC53FC"/>
    <w:rsid w:val="00BE3D09"/>
    <w:rsid w:val="00BE6ED9"/>
    <w:rsid w:val="00C144C5"/>
    <w:rsid w:val="00C15531"/>
    <w:rsid w:val="00C157E4"/>
    <w:rsid w:val="00C75DB5"/>
    <w:rsid w:val="00CA09C6"/>
    <w:rsid w:val="00CB379F"/>
    <w:rsid w:val="00CC1859"/>
    <w:rsid w:val="00CE22E8"/>
    <w:rsid w:val="00CF7B45"/>
    <w:rsid w:val="00D13AD2"/>
    <w:rsid w:val="00D449CD"/>
    <w:rsid w:val="00D548D7"/>
    <w:rsid w:val="00D61159"/>
    <w:rsid w:val="00D65043"/>
    <w:rsid w:val="00D77314"/>
    <w:rsid w:val="00DA5D21"/>
    <w:rsid w:val="00DD0CAE"/>
    <w:rsid w:val="00E43DB8"/>
    <w:rsid w:val="00E4731A"/>
    <w:rsid w:val="00E844C8"/>
    <w:rsid w:val="00EC1AFE"/>
    <w:rsid w:val="00F015A2"/>
    <w:rsid w:val="00F425AF"/>
    <w:rsid w:val="00F60872"/>
    <w:rsid w:val="00F6152F"/>
    <w:rsid w:val="00F61634"/>
    <w:rsid w:val="00F84F61"/>
    <w:rsid w:val="00FA3D1D"/>
    <w:rsid w:val="00FC13D0"/>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 w:type="character" w:customStyle="1" w:styleId="UnresolvedMention2">
    <w:name w:val="Unresolved Mention2"/>
    <w:basedOn w:val="DefaultParagraphFont"/>
    <w:uiPriority w:val="99"/>
    <w:semiHidden/>
    <w:unhideWhenUsed/>
    <w:rsid w:val="00AA2E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niustech@vilniustech.lt" TargetMode="External"/><Relationship Id="rId5" Type="http://schemas.openxmlformats.org/officeDocument/2006/relationships/styles" Target="styles.xml"/><Relationship Id="rId15" Type="http://schemas.openxmlformats.org/officeDocument/2006/relationships/hyperlink" Target="http://ebvpd.eviesiejipirkimai.lt/espd-web/" TargetMode="Externa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sisfravimo%20instrukcija(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BE"/>
    <w:rsid w:val="00194AA1"/>
    <w:rsid w:val="004764FE"/>
    <w:rsid w:val="007C7ABE"/>
    <w:rsid w:val="00827A30"/>
    <w:rsid w:val="00A61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99982C31-47F8-4594-9531-669FBD28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0FFB02-D24B-4BE8-BD2F-706FA2D0A23C}">
  <ds:schemaRefs>
    <ds:schemaRef ds:uri="http://schemas.microsoft.com/sharepoint/v3/contenttype/forms"/>
  </ds:schemaRefs>
</ds:datastoreItem>
</file>

<file path=customXml/itemProps3.xml><?xml version="1.0" encoding="utf-8"?>
<ds:datastoreItem xmlns:ds="http://schemas.openxmlformats.org/officeDocument/2006/customXml" ds:itemID="{963E2B20-558F-4F65-9740-19F76BDBC5E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40204</Words>
  <Characters>22917</Characters>
  <Application>Microsoft Office Word</Application>
  <DocSecurity>0</DocSecurity>
  <Lines>190</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Česlava Vaznienė</cp:lastModifiedBy>
  <cp:revision>3</cp:revision>
  <dcterms:created xsi:type="dcterms:W3CDTF">2025-02-10T10:40:00Z</dcterms:created>
  <dcterms:modified xsi:type="dcterms:W3CDTF">2025-02-27T07:56:00Z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